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81" w:rsidRPr="00884765" w:rsidRDefault="00562E57" w:rsidP="00884765">
      <w:pPr>
        <w:pStyle w:val="NormalWeb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6.75pt">
            <v:imagedata r:id="rId8" o:title="777"/>
          </v:shape>
        </w:pict>
      </w:r>
    </w:p>
    <w:p w:rsidR="009F1481" w:rsidRPr="00884765" w:rsidRDefault="009F1481" w:rsidP="00884765">
      <w:pPr>
        <w:pStyle w:val="NormalWe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1481" w:rsidRPr="00884765" w:rsidRDefault="009F1481" w:rsidP="00884765">
      <w:pPr>
        <w:pStyle w:val="NormalWe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0" w:name="_GoBack"/>
      <w:bookmarkEnd w:id="0"/>
      <w:r w:rsidRPr="009F1481">
        <w:rPr>
          <w:rFonts w:ascii="Times New Roman" w:hAnsi="Times New Roman"/>
          <w:sz w:val="28"/>
          <w:szCs w:val="28"/>
        </w:rPr>
        <w:br w:type="page"/>
      </w:r>
    </w:p>
    <w:p w:rsidR="009F1481" w:rsidRPr="009F1481" w:rsidRDefault="009F1481" w:rsidP="009F1481">
      <w:pPr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I. Пояснительная записка ………………………………</w:t>
      </w:r>
      <w:r w:rsidR="009A2F2E"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………………….</w:t>
      </w:r>
      <w:r w:rsidRPr="009F1481">
        <w:rPr>
          <w:b/>
          <w:sz w:val="28"/>
          <w:szCs w:val="28"/>
        </w:rPr>
        <w:tab/>
      </w:r>
      <w:r w:rsidR="00C44C7F">
        <w:rPr>
          <w:b/>
          <w:sz w:val="28"/>
          <w:szCs w:val="28"/>
        </w:rPr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Характеристика учебного предмета, его место и роль в образовательном процессе ……………………………………………………………</w:t>
      </w:r>
      <w:r w:rsidR="009A2F2E">
        <w:rPr>
          <w:i/>
          <w:sz w:val="28"/>
          <w:szCs w:val="28"/>
        </w:rPr>
        <w:t>..</w:t>
      </w:r>
      <w:r w:rsidR="00C44C7F">
        <w:rPr>
          <w:i/>
          <w:sz w:val="28"/>
          <w:szCs w:val="28"/>
        </w:rPr>
        <w:t>…………………..</w:t>
      </w:r>
      <w:r w:rsidR="00C44C7F">
        <w:rPr>
          <w:i/>
          <w:sz w:val="28"/>
          <w:szCs w:val="28"/>
        </w:rPr>
        <w:tab/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Срок реализации учебного предмета </w:t>
      </w:r>
      <w:r w:rsidR="00A65FC3"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………………………</w:t>
      </w:r>
      <w:r w:rsidR="009A2F2E">
        <w:rPr>
          <w:i/>
          <w:sz w:val="28"/>
          <w:szCs w:val="28"/>
        </w:rPr>
        <w:t>..</w:t>
      </w:r>
      <w:r w:rsidR="00C44C7F">
        <w:rPr>
          <w:i/>
          <w:sz w:val="28"/>
          <w:szCs w:val="28"/>
        </w:rPr>
        <w:t>…………………</w:t>
      </w:r>
      <w:r w:rsidR="00C44C7F">
        <w:rPr>
          <w:i/>
          <w:sz w:val="28"/>
          <w:szCs w:val="28"/>
        </w:rPr>
        <w:tab/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3. Объем учебного времени, предусмотренный учебным планом на реализацию учебного предмета ………………………………………………</w:t>
      </w:r>
      <w:r w:rsidR="009A2F2E"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………………….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4. Форма проведения учебных аудиторных занятий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….…</w:t>
      </w:r>
      <w:r w:rsidR="009A2F2E">
        <w:rPr>
          <w:i/>
          <w:sz w:val="28"/>
          <w:szCs w:val="28"/>
        </w:rPr>
        <w:t>..</w:t>
      </w:r>
      <w:r w:rsidR="00C44C7F">
        <w:rPr>
          <w:i/>
          <w:sz w:val="28"/>
          <w:szCs w:val="28"/>
        </w:rPr>
        <w:t>………….………</w:t>
      </w:r>
      <w:r w:rsidR="00C44C7F">
        <w:rPr>
          <w:i/>
          <w:sz w:val="28"/>
          <w:szCs w:val="28"/>
        </w:rPr>
        <w:tab/>
        <w:t>4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5. Цель и задачи учебного предмета ………………………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…………</w:t>
      </w:r>
      <w:r w:rsidR="009A2F2E">
        <w:rPr>
          <w:i/>
          <w:sz w:val="28"/>
          <w:szCs w:val="28"/>
        </w:rPr>
        <w:t>.</w:t>
      </w:r>
      <w:r w:rsidR="00C44C7F">
        <w:rPr>
          <w:i/>
          <w:sz w:val="28"/>
          <w:szCs w:val="28"/>
        </w:rPr>
        <w:t>……</w:t>
      </w:r>
      <w:r w:rsidR="00C44C7F">
        <w:rPr>
          <w:i/>
          <w:sz w:val="28"/>
          <w:szCs w:val="28"/>
        </w:rPr>
        <w:tab/>
        <w:t>4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6. Методы обучения ……………………..………………………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</w:t>
      </w:r>
      <w:r w:rsidR="009A2F2E">
        <w:rPr>
          <w:i/>
          <w:sz w:val="28"/>
          <w:szCs w:val="28"/>
        </w:rPr>
        <w:t>….</w:t>
      </w:r>
      <w:r w:rsidR="00C44C7F">
        <w:rPr>
          <w:i/>
          <w:sz w:val="28"/>
          <w:szCs w:val="28"/>
        </w:rPr>
        <w:t>……</w:t>
      </w:r>
      <w:r w:rsidR="00C44C7F">
        <w:rPr>
          <w:i/>
          <w:sz w:val="28"/>
          <w:szCs w:val="28"/>
        </w:rPr>
        <w:tab/>
        <w:t>4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7. Материально-технические условия реализации учебного предмета </w:t>
      </w:r>
      <w:r w:rsidR="009A2F2E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….</w:t>
      </w:r>
      <w:r w:rsidR="00C44C7F">
        <w:rPr>
          <w:i/>
          <w:sz w:val="28"/>
          <w:szCs w:val="28"/>
        </w:rPr>
        <w:t>….</w:t>
      </w:r>
      <w:r w:rsidR="00C44C7F">
        <w:rPr>
          <w:i/>
          <w:sz w:val="28"/>
          <w:szCs w:val="28"/>
        </w:rPr>
        <w:tab/>
        <w:t>5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II. Содержание учебного предмета </w:t>
      </w:r>
      <w:r w:rsidR="009A2F2E"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……………………………………….</w:t>
      </w:r>
      <w:r w:rsidRPr="009F1481">
        <w:rPr>
          <w:b/>
          <w:sz w:val="28"/>
          <w:szCs w:val="28"/>
        </w:rPr>
        <w:tab/>
      </w:r>
      <w:r w:rsidR="00C44C7F">
        <w:rPr>
          <w:b/>
          <w:sz w:val="28"/>
          <w:szCs w:val="28"/>
        </w:rPr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Требования по годам обучения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……………………………………………</w:t>
      </w:r>
      <w:r w:rsidR="00C44C7F">
        <w:rPr>
          <w:i/>
          <w:sz w:val="28"/>
          <w:szCs w:val="28"/>
        </w:rPr>
        <w:t>..………</w:t>
      </w:r>
      <w:r w:rsidR="00C44C7F">
        <w:rPr>
          <w:i/>
          <w:sz w:val="28"/>
          <w:szCs w:val="28"/>
        </w:rPr>
        <w:tab/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Первый год обучения (</w:t>
      </w:r>
      <w:r w:rsidR="009A2F2E">
        <w:rPr>
          <w:i/>
          <w:sz w:val="28"/>
          <w:szCs w:val="28"/>
        </w:rPr>
        <w:t>1 курс</w:t>
      </w:r>
      <w:r w:rsidRPr="009F1481">
        <w:rPr>
          <w:i/>
          <w:sz w:val="28"/>
          <w:szCs w:val="28"/>
        </w:rPr>
        <w:t>) …</w:t>
      </w:r>
      <w:r>
        <w:rPr>
          <w:i/>
          <w:sz w:val="28"/>
          <w:szCs w:val="28"/>
        </w:rPr>
        <w:t>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……………………………………………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Второй год обучения (4 </w:t>
      </w:r>
      <w:r w:rsidR="00DA1EED">
        <w:rPr>
          <w:i/>
          <w:sz w:val="28"/>
          <w:szCs w:val="28"/>
        </w:rPr>
        <w:t>курс</w:t>
      </w:r>
      <w:r w:rsidRPr="009F1481">
        <w:rPr>
          <w:i/>
          <w:sz w:val="28"/>
          <w:szCs w:val="28"/>
        </w:rPr>
        <w:t>) 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7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Третий год обучения (5 </w:t>
      </w:r>
      <w:r w:rsidR="00DA1EED">
        <w:rPr>
          <w:i/>
          <w:sz w:val="28"/>
          <w:szCs w:val="28"/>
        </w:rPr>
        <w:t>курс</w:t>
      </w:r>
      <w:r w:rsidRPr="009F1481">
        <w:rPr>
          <w:i/>
          <w:sz w:val="28"/>
          <w:szCs w:val="28"/>
        </w:rPr>
        <w:t>) 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8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Четвертый год обучения (6 </w:t>
      </w:r>
      <w:r w:rsidR="00DA1EED">
        <w:rPr>
          <w:i/>
          <w:sz w:val="28"/>
          <w:szCs w:val="28"/>
        </w:rPr>
        <w:t>курс</w:t>
      </w:r>
      <w:r w:rsidRPr="009F1481">
        <w:rPr>
          <w:i/>
          <w:sz w:val="28"/>
          <w:szCs w:val="28"/>
        </w:rPr>
        <w:t>) ..…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……………………………….…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9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Пятый год обучения (7</w:t>
      </w:r>
      <w:r w:rsidR="00DA1EED">
        <w:rPr>
          <w:i/>
          <w:sz w:val="28"/>
          <w:szCs w:val="28"/>
        </w:rPr>
        <w:t xml:space="preserve"> курс</w:t>
      </w:r>
      <w:r w:rsidRPr="009F1481">
        <w:rPr>
          <w:i/>
          <w:sz w:val="28"/>
          <w:szCs w:val="28"/>
        </w:rPr>
        <w:t>) ……………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………………………….……</w:t>
      </w:r>
      <w:r w:rsidR="009A2F2E"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</w:t>
      </w:r>
      <w:r w:rsidRPr="009F1481">
        <w:rPr>
          <w:i/>
          <w:sz w:val="28"/>
          <w:szCs w:val="28"/>
        </w:rPr>
        <w:tab/>
      </w:r>
      <w:r w:rsidR="009A2F2E">
        <w:rPr>
          <w:i/>
          <w:sz w:val="28"/>
          <w:szCs w:val="28"/>
        </w:rPr>
        <w:t>1</w:t>
      </w:r>
      <w:r w:rsidR="00C44C7F">
        <w:rPr>
          <w:i/>
          <w:sz w:val="28"/>
          <w:szCs w:val="28"/>
        </w:rPr>
        <w:t>1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III. Требования к уровню подготовки учащихся 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</w:t>
      </w:r>
      <w:r w:rsidR="009A2F2E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…………</w:t>
      </w:r>
      <w:r w:rsidRPr="009F1481">
        <w:rPr>
          <w:b/>
          <w:sz w:val="28"/>
          <w:szCs w:val="28"/>
        </w:rPr>
        <w:tab/>
      </w:r>
      <w:r w:rsidR="00C44C7F">
        <w:rPr>
          <w:b/>
          <w:sz w:val="28"/>
          <w:szCs w:val="28"/>
        </w:rPr>
        <w:t>12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IV. Формы и методы контроля, система оценок …………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</w:t>
      </w:r>
      <w:r w:rsidR="009A2F2E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………….</w:t>
      </w:r>
      <w:r w:rsidRPr="009F1481">
        <w:rPr>
          <w:b/>
          <w:sz w:val="28"/>
          <w:szCs w:val="28"/>
        </w:rPr>
        <w:tab/>
      </w:r>
      <w:r w:rsidR="009A2F2E">
        <w:rPr>
          <w:b/>
          <w:sz w:val="28"/>
          <w:szCs w:val="28"/>
        </w:rPr>
        <w:t>1</w:t>
      </w:r>
      <w:r w:rsidR="00C44C7F">
        <w:rPr>
          <w:b/>
          <w:sz w:val="28"/>
          <w:szCs w:val="28"/>
        </w:rPr>
        <w:t>3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Аттестация: цели, виды, форма, содержание ….….……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</w:t>
      </w:r>
      <w:r w:rsidR="009A2F2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…….………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13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2. Критерии оценок ………………………………………………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</w:t>
      </w:r>
      <w:r w:rsidR="009A2F2E"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……….……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13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V. Методическое обеспечение учебного процесса …………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C44C7F">
        <w:rPr>
          <w:b/>
          <w:sz w:val="28"/>
          <w:szCs w:val="28"/>
        </w:rPr>
        <w:t>14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Методические рекомендации педагогическим работникам …</w:t>
      </w:r>
      <w:r>
        <w:rPr>
          <w:i/>
          <w:sz w:val="28"/>
          <w:szCs w:val="28"/>
        </w:rPr>
        <w:t>……</w:t>
      </w:r>
      <w:r w:rsidR="009A2F2E"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…………</w:t>
      </w:r>
      <w:r w:rsidRPr="009F1481">
        <w:rPr>
          <w:i/>
          <w:sz w:val="28"/>
          <w:szCs w:val="28"/>
        </w:rPr>
        <w:tab/>
      </w:r>
      <w:r w:rsidR="00C44C7F">
        <w:rPr>
          <w:i/>
          <w:sz w:val="28"/>
          <w:szCs w:val="28"/>
        </w:rPr>
        <w:t>14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VI. Список рекомендуемой методической литературы ……</w:t>
      </w:r>
      <w:r w:rsidR="00D52316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…..…</w:t>
      </w:r>
      <w:r>
        <w:rPr>
          <w:b/>
          <w:sz w:val="28"/>
          <w:szCs w:val="28"/>
        </w:rPr>
        <w:t>….</w:t>
      </w:r>
      <w:r w:rsidRPr="009F1481">
        <w:rPr>
          <w:b/>
          <w:sz w:val="28"/>
          <w:szCs w:val="28"/>
        </w:rPr>
        <w:t>…..</w:t>
      </w:r>
      <w:r w:rsidRPr="009F1481">
        <w:rPr>
          <w:b/>
          <w:sz w:val="28"/>
          <w:szCs w:val="28"/>
        </w:rPr>
        <w:tab/>
      </w:r>
      <w:r w:rsidR="00C44C7F">
        <w:rPr>
          <w:b/>
          <w:sz w:val="28"/>
          <w:szCs w:val="28"/>
        </w:rPr>
        <w:t>17</w:t>
      </w:r>
    </w:p>
    <w:p w:rsidR="00946CBA" w:rsidRPr="00A65FC3" w:rsidRDefault="00A65FC3" w:rsidP="00A65FC3">
      <w:pPr>
        <w:pStyle w:val="Style14"/>
        <w:widowControl/>
        <w:tabs>
          <w:tab w:val="left" w:pos="154"/>
        </w:tabs>
        <w:spacing w:line="370" w:lineRule="exact"/>
        <w:ind w:left="111"/>
        <w:jc w:val="left"/>
        <w:rPr>
          <w:rStyle w:val="FontStyle52"/>
          <w:i/>
        </w:rPr>
      </w:pPr>
      <w:r w:rsidRPr="00A65FC3">
        <w:rPr>
          <w:rStyle w:val="FontStyle52"/>
          <w:i/>
        </w:rPr>
        <w:t xml:space="preserve">1. </w:t>
      </w:r>
      <w:r w:rsidR="00D52316">
        <w:rPr>
          <w:rStyle w:val="FontStyle52"/>
          <w:i/>
        </w:rPr>
        <w:t>Учебно-м</w:t>
      </w:r>
      <w:r w:rsidR="009253A5" w:rsidRPr="00A65FC3">
        <w:rPr>
          <w:rStyle w:val="FontStyle52"/>
          <w:i/>
        </w:rPr>
        <w:t>етодическая литература</w:t>
      </w:r>
      <w:r w:rsidR="009A2F2E" w:rsidRPr="009F1481">
        <w:rPr>
          <w:i/>
          <w:sz w:val="28"/>
          <w:szCs w:val="28"/>
        </w:rPr>
        <w:t>…………………………</w:t>
      </w:r>
      <w:r w:rsidR="009A2F2E">
        <w:rPr>
          <w:i/>
          <w:sz w:val="28"/>
          <w:szCs w:val="28"/>
        </w:rPr>
        <w:t>….</w:t>
      </w:r>
      <w:r w:rsidR="009A2F2E" w:rsidRPr="009F1481">
        <w:rPr>
          <w:i/>
          <w:sz w:val="28"/>
          <w:szCs w:val="28"/>
        </w:rPr>
        <w:t>…</w:t>
      </w:r>
      <w:r w:rsidR="00D52316">
        <w:rPr>
          <w:i/>
          <w:sz w:val="28"/>
          <w:szCs w:val="28"/>
        </w:rPr>
        <w:t>.</w:t>
      </w:r>
      <w:r w:rsidR="009A2F2E">
        <w:rPr>
          <w:i/>
          <w:sz w:val="28"/>
          <w:szCs w:val="28"/>
        </w:rPr>
        <w:t>….</w:t>
      </w:r>
      <w:r w:rsidR="009A2F2E" w:rsidRPr="009F1481">
        <w:rPr>
          <w:i/>
          <w:sz w:val="28"/>
          <w:szCs w:val="28"/>
        </w:rPr>
        <w:t>……….……</w:t>
      </w:r>
      <w:r w:rsidR="009A2F2E" w:rsidRPr="009F1481">
        <w:rPr>
          <w:i/>
          <w:sz w:val="28"/>
          <w:szCs w:val="28"/>
        </w:rPr>
        <w:tab/>
      </w:r>
      <w:r w:rsidR="00C44C7F">
        <w:rPr>
          <w:rStyle w:val="FontStyle52"/>
          <w:i/>
        </w:rPr>
        <w:t>17</w:t>
      </w:r>
    </w:p>
    <w:p w:rsidR="00946CBA" w:rsidRPr="00A65FC3" w:rsidRDefault="00A65FC3" w:rsidP="00A65FC3">
      <w:pPr>
        <w:pStyle w:val="Style14"/>
        <w:widowControl/>
        <w:tabs>
          <w:tab w:val="left" w:pos="154"/>
        </w:tabs>
        <w:spacing w:line="370" w:lineRule="exact"/>
        <w:ind w:left="111"/>
        <w:jc w:val="left"/>
        <w:rPr>
          <w:rStyle w:val="FontStyle52"/>
          <w:i/>
        </w:rPr>
      </w:pPr>
      <w:r w:rsidRPr="00A65FC3">
        <w:rPr>
          <w:rStyle w:val="FontStyle52"/>
          <w:i/>
        </w:rPr>
        <w:t xml:space="preserve">2. </w:t>
      </w:r>
      <w:r w:rsidR="009253A5" w:rsidRPr="00A65FC3">
        <w:rPr>
          <w:rStyle w:val="FontStyle52"/>
          <w:i/>
        </w:rPr>
        <w:t>Нотная литература</w:t>
      </w:r>
      <w:r w:rsidR="009A2F2E">
        <w:rPr>
          <w:rStyle w:val="FontStyle52"/>
          <w:i/>
        </w:rPr>
        <w:t>………..….</w:t>
      </w:r>
      <w:r w:rsidR="009A2F2E" w:rsidRPr="009F1481">
        <w:rPr>
          <w:i/>
          <w:sz w:val="28"/>
          <w:szCs w:val="28"/>
        </w:rPr>
        <w:t>………………………………</w:t>
      </w:r>
      <w:r w:rsidR="009A2F2E">
        <w:rPr>
          <w:i/>
          <w:sz w:val="28"/>
          <w:szCs w:val="28"/>
        </w:rPr>
        <w:t>….</w:t>
      </w:r>
      <w:r w:rsidR="009A2F2E" w:rsidRPr="009F1481">
        <w:rPr>
          <w:i/>
          <w:sz w:val="28"/>
          <w:szCs w:val="28"/>
        </w:rPr>
        <w:t>…</w:t>
      </w:r>
      <w:r w:rsidR="00D52316">
        <w:rPr>
          <w:i/>
          <w:sz w:val="28"/>
          <w:szCs w:val="28"/>
        </w:rPr>
        <w:t>.</w:t>
      </w:r>
      <w:r w:rsidR="009A2F2E">
        <w:rPr>
          <w:i/>
          <w:sz w:val="28"/>
          <w:szCs w:val="28"/>
        </w:rPr>
        <w:t>….</w:t>
      </w:r>
      <w:r w:rsidR="009A2F2E" w:rsidRPr="009F1481">
        <w:rPr>
          <w:i/>
          <w:sz w:val="28"/>
          <w:szCs w:val="28"/>
        </w:rPr>
        <w:t>……….……</w:t>
      </w:r>
      <w:r w:rsidR="009A2F2E" w:rsidRPr="009F1481">
        <w:rPr>
          <w:i/>
          <w:sz w:val="28"/>
          <w:szCs w:val="28"/>
        </w:rPr>
        <w:tab/>
      </w:r>
      <w:r w:rsidR="00C44C7F">
        <w:rPr>
          <w:rStyle w:val="FontStyle52"/>
          <w:i/>
        </w:rPr>
        <w:t>20</w:t>
      </w:r>
    </w:p>
    <w:p w:rsidR="00C90BB1" w:rsidRDefault="00C90BB1">
      <w:pPr>
        <w:widowControl/>
        <w:autoSpaceDE/>
        <w:autoSpaceDN/>
        <w:adjustRightInd/>
        <w:spacing w:after="200" w:line="276" w:lineRule="auto"/>
        <w:rPr>
          <w:rStyle w:val="FontStyle51"/>
        </w:rPr>
      </w:pPr>
      <w:r>
        <w:rPr>
          <w:rStyle w:val="FontStyle51"/>
        </w:rPr>
        <w:br w:type="page"/>
      </w:r>
    </w:p>
    <w:p w:rsidR="00946CBA" w:rsidRPr="00FA2EF7" w:rsidRDefault="009253A5">
      <w:pPr>
        <w:pStyle w:val="Style15"/>
        <w:widowControl/>
        <w:spacing w:before="67"/>
        <w:ind w:left="2894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lastRenderedPageBreak/>
        <w:t>I. Пояснительная записка</w:t>
      </w:r>
    </w:p>
    <w:p w:rsidR="00946CBA" w:rsidRPr="00FA2EF7" w:rsidRDefault="00946CBA" w:rsidP="00FA2EF7">
      <w:pPr>
        <w:pStyle w:val="Style13"/>
        <w:widowControl/>
        <w:spacing w:line="264" w:lineRule="auto"/>
        <w:ind w:firstLine="567"/>
        <w:rPr>
          <w:sz w:val="28"/>
          <w:szCs w:val="28"/>
        </w:rPr>
      </w:pPr>
    </w:p>
    <w:p w:rsidR="00946CBA" w:rsidRPr="00D83570" w:rsidRDefault="00D83570" w:rsidP="00C953D2">
      <w:pPr>
        <w:pStyle w:val="ListParagraph"/>
        <w:tabs>
          <w:tab w:val="left" w:pos="993"/>
        </w:tabs>
        <w:spacing w:line="264" w:lineRule="auto"/>
        <w:ind w:left="0" w:firstLine="709"/>
        <w:rPr>
          <w:b/>
          <w:bCs/>
          <w:i/>
        </w:rPr>
      </w:pPr>
      <w:r w:rsidRPr="00D83570">
        <w:rPr>
          <w:b/>
          <w:bCs/>
          <w:i/>
        </w:rPr>
        <w:t xml:space="preserve">1. </w:t>
      </w:r>
      <w:r w:rsidR="009253A5" w:rsidRPr="00D83570">
        <w:rPr>
          <w:b/>
          <w:bCs/>
          <w:i/>
        </w:rPr>
        <w:t>Характеристика учебного предмета, его место и роль вобразовательном процессе</w:t>
      </w:r>
    </w:p>
    <w:p w:rsidR="0008653C" w:rsidRDefault="005A708C" w:rsidP="00C953D2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394409">
        <w:rPr>
          <w:szCs w:val="28"/>
        </w:rPr>
        <w:t>Программа учебного предмета «</w:t>
      </w:r>
      <w:r w:rsidR="0076623C" w:rsidRPr="00FA2EF7">
        <w:rPr>
          <w:rStyle w:val="FontStyle52"/>
          <w:sz w:val="28"/>
          <w:szCs w:val="28"/>
        </w:rPr>
        <w:t>Историко-бытовой танец</w:t>
      </w:r>
      <w:r w:rsidRPr="00394409">
        <w:rPr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</w:t>
      </w:r>
      <w:r w:rsidR="00754A54">
        <w:rPr>
          <w:szCs w:val="28"/>
        </w:rPr>
        <w:t>образовательных</w:t>
      </w:r>
      <w:r w:rsidRPr="00394409">
        <w:rPr>
          <w:szCs w:val="28"/>
        </w:rPr>
        <w:t xml:space="preserve"> программ в области искусств», направленных письмом Министерства культуры РФ (от 21.11.2013 №191-01-39/06-ГИ), методической литературы и опыта профессионально-педагогической работы на хореографическом отделении ДШИ.</w:t>
      </w:r>
      <w:r w:rsidR="0008653C">
        <w:rPr>
          <w:szCs w:val="28"/>
        </w:rPr>
        <w:t xml:space="preserve"> В программе также учитываются основные положения типовой программы «Историко-бытовой и современный бальный танец» (Министерство культуры РФ, М.,1983); </w:t>
      </w:r>
    </w:p>
    <w:p w:rsidR="00E448B2" w:rsidRDefault="00E448B2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Учебный предмет «Историко-бытовой танец»</w:t>
      </w:r>
      <w:r>
        <w:rPr>
          <w:rStyle w:val="FontStyle52"/>
          <w:sz w:val="28"/>
          <w:szCs w:val="28"/>
        </w:rPr>
        <w:t xml:space="preserve"> входит в состав дополнительной общеразвивающей программы</w:t>
      </w:r>
      <w:r w:rsidR="008A65AE" w:rsidRPr="00FA2EF7">
        <w:rPr>
          <w:rStyle w:val="FontStyle52"/>
          <w:sz w:val="28"/>
          <w:szCs w:val="28"/>
        </w:rPr>
        <w:t xml:space="preserve">«Хореографическое </w:t>
      </w:r>
      <w:r w:rsidR="008A65AE">
        <w:rPr>
          <w:rStyle w:val="FontStyle52"/>
          <w:sz w:val="28"/>
          <w:szCs w:val="28"/>
        </w:rPr>
        <w:t>искусство</w:t>
      </w:r>
      <w:r w:rsidR="008A65AE"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(далее по тексту – </w:t>
      </w:r>
      <w:r w:rsidR="00754A54">
        <w:rPr>
          <w:rStyle w:val="FontStyle52"/>
          <w:sz w:val="28"/>
          <w:szCs w:val="28"/>
        </w:rPr>
        <w:t>ДОП</w:t>
      </w:r>
      <w:r>
        <w:rPr>
          <w:rStyle w:val="FontStyle52"/>
          <w:sz w:val="28"/>
          <w:szCs w:val="28"/>
        </w:rPr>
        <w:t>), и его и</w:t>
      </w:r>
      <w:r w:rsidRPr="00FA2EF7">
        <w:rPr>
          <w:rStyle w:val="FontStyle52"/>
          <w:sz w:val="28"/>
          <w:szCs w:val="28"/>
        </w:rPr>
        <w:t xml:space="preserve">зучение тесно </w:t>
      </w:r>
      <w:r>
        <w:rPr>
          <w:rStyle w:val="FontStyle52"/>
          <w:sz w:val="28"/>
          <w:szCs w:val="28"/>
        </w:rPr>
        <w:t>взаимосвязано</w:t>
      </w:r>
      <w:r w:rsidRPr="00FA2EF7">
        <w:rPr>
          <w:rStyle w:val="FontStyle52"/>
          <w:sz w:val="28"/>
          <w:szCs w:val="28"/>
        </w:rPr>
        <w:t xml:space="preserve"> с </w:t>
      </w:r>
      <w:r>
        <w:rPr>
          <w:rStyle w:val="FontStyle52"/>
          <w:sz w:val="28"/>
          <w:szCs w:val="28"/>
        </w:rPr>
        <w:t>освоением</w:t>
      </w:r>
      <w:r w:rsidRPr="00FA2EF7">
        <w:rPr>
          <w:rStyle w:val="FontStyle52"/>
          <w:sz w:val="28"/>
          <w:szCs w:val="28"/>
        </w:rPr>
        <w:t xml:space="preserve"> предметов «Танец», «Классический танец», «Народно-сценический танец».</w:t>
      </w:r>
    </w:p>
    <w:p w:rsidR="006D0E8F" w:rsidRDefault="0076623C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Программа предмета </w:t>
      </w:r>
      <w:r w:rsidR="005A708C" w:rsidRPr="00FA2EF7">
        <w:rPr>
          <w:rStyle w:val="FontStyle52"/>
          <w:sz w:val="28"/>
          <w:szCs w:val="28"/>
        </w:rPr>
        <w:t>«Историко-бытовой танец» на</w:t>
      </w:r>
      <w:r w:rsidR="005A708C">
        <w:rPr>
          <w:rStyle w:val="FontStyle52"/>
          <w:sz w:val="28"/>
          <w:szCs w:val="28"/>
        </w:rPr>
        <w:t>правлен</w:t>
      </w:r>
      <w:r>
        <w:rPr>
          <w:rStyle w:val="FontStyle52"/>
          <w:sz w:val="28"/>
          <w:szCs w:val="28"/>
        </w:rPr>
        <w:t xml:space="preserve">а </w:t>
      </w:r>
      <w:r w:rsidR="005A708C">
        <w:rPr>
          <w:rStyle w:val="FontStyle52"/>
          <w:sz w:val="28"/>
          <w:szCs w:val="28"/>
        </w:rPr>
        <w:t xml:space="preserve">на </w:t>
      </w:r>
      <w:r w:rsidR="005A708C" w:rsidRPr="00FA2EF7">
        <w:rPr>
          <w:rStyle w:val="FontStyle52"/>
          <w:sz w:val="28"/>
          <w:szCs w:val="28"/>
        </w:rPr>
        <w:t xml:space="preserve"> приобретение </w:t>
      </w:r>
      <w:r w:rsidR="005A708C">
        <w:rPr>
          <w:rStyle w:val="FontStyle52"/>
          <w:sz w:val="28"/>
          <w:szCs w:val="28"/>
        </w:rPr>
        <w:t xml:space="preserve">учащимися </w:t>
      </w:r>
      <w:r w:rsidR="005A708C" w:rsidRPr="00FA2EF7">
        <w:rPr>
          <w:rStyle w:val="FontStyle52"/>
          <w:sz w:val="28"/>
          <w:szCs w:val="28"/>
        </w:rPr>
        <w:t>начальных базовых знаний, умений и технических навыков в области бытовой исторической хореографии</w:t>
      </w:r>
      <w:r w:rsidR="005A708C">
        <w:rPr>
          <w:rStyle w:val="FontStyle52"/>
          <w:sz w:val="28"/>
          <w:szCs w:val="28"/>
        </w:rPr>
        <w:t xml:space="preserve">, </w:t>
      </w:r>
      <w:r w:rsidR="005A708C" w:rsidRPr="00FA2EF7">
        <w:rPr>
          <w:rStyle w:val="FontStyle52"/>
          <w:sz w:val="28"/>
          <w:szCs w:val="28"/>
        </w:rPr>
        <w:t xml:space="preserve">на развитие </w:t>
      </w:r>
      <w:r w:rsidR="00E448B2">
        <w:rPr>
          <w:rStyle w:val="FontStyle52"/>
          <w:sz w:val="28"/>
          <w:szCs w:val="28"/>
        </w:rPr>
        <w:t>их</w:t>
      </w:r>
      <w:r w:rsidR="005A708C" w:rsidRPr="00FA2EF7">
        <w:rPr>
          <w:rStyle w:val="FontStyle52"/>
          <w:sz w:val="28"/>
          <w:szCs w:val="28"/>
        </w:rPr>
        <w:t>эмоциональной восприимчивости</w:t>
      </w:r>
      <w:r w:rsidR="005A708C">
        <w:rPr>
          <w:rStyle w:val="FontStyle52"/>
          <w:sz w:val="28"/>
          <w:szCs w:val="28"/>
        </w:rPr>
        <w:t xml:space="preserve">, </w:t>
      </w:r>
      <w:r w:rsidR="00E448B2">
        <w:rPr>
          <w:rStyle w:val="FontStyle52"/>
          <w:sz w:val="28"/>
          <w:szCs w:val="28"/>
        </w:rPr>
        <w:t xml:space="preserve">на </w:t>
      </w:r>
      <w:r w:rsidR="005A708C" w:rsidRPr="00FA2EF7">
        <w:rPr>
          <w:rStyle w:val="FontStyle52"/>
          <w:sz w:val="28"/>
          <w:szCs w:val="28"/>
        </w:rPr>
        <w:t>воспитание интереса и люб</w:t>
      </w:r>
      <w:r w:rsidR="00E448B2">
        <w:rPr>
          <w:rStyle w:val="FontStyle52"/>
          <w:sz w:val="28"/>
          <w:szCs w:val="28"/>
        </w:rPr>
        <w:t>ви к танцу и искусству в целом</w:t>
      </w:r>
      <w:r w:rsidR="005A708C">
        <w:rPr>
          <w:rStyle w:val="FontStyle52"/>
          <w:sz w:val="28"/>
          <w:szCs w:val="28"/>
        </w:rPr>
        <w:t>.</w:t>
      </w:r>
      <w:r w:rsidR="006D0E8F">
        <w:rPr>
          <w:rStyle w:val="10"/>
          <w:rFonts w:eastAsiaTheme="minorEastAsia"/>
        </w:rPr>
        <w:t xml:space="preserve">Изучение </w:t>
      </w:r>
      <w:r w:rsidR="006D0E8F" w:rsidRPr="004300DF">
        <w:rPr>
          <w:rStyle w:val="10"/>
          <w:rFonts w:eastAsiaTheme="minorEastAsia"/>
        </w:rPr>
        <w:t xml:space="preserve"> историко-бытового танца</w:t>
      </w:r>
      <w:r w:rsidR="006D0E8F">
        <w:rPr>
          <w:rStyle w:val="10"/>
          <w:rFonts w:eastAsiaTheme="minorEastAsia"/>
        </w:rPr>
        <w:t xml:space="preserve"> формирует </w:t>
      </w:r>
      <w:r w:rsidR="006D0E8F" w:rsidRPr="004300DF">
        <w:rPr>
          <w:rStyle w:val="10"/>
          <w:rFonts w:eastAsiaTheme="minorEastAsia"/>
        </w:rPr>
        <w:t>у детей культуру поведения и общения, приви</w:t>
      </w:r>
      <w:r w:rsidR="006D0E8F">
        <w:rPr>
          <w:rStyle w:val="10"/>
          <w:rFonts w:eastAsiaTheme="minorEastAsia"/>
        </w:rPr>
        <w:t>вает</w:t>
      </w:r>
      <w:r w:rsidR="006D0E8F" w:rsidRPr="004300DF">
        <w:rPr>
          <w:rStyle w:val="10"/>
          <w:rFonts w:eastAsiaTheme="minorEastAsia"/>
        </w:rPr>
        <w:t xml:space="preserve"> навыки вежливости и умения вести себя в обществе, </w:t>
      </w:r>
      <w:r w:rsidR="006D0E8F">
        <w:rPr>
          <w:rStyle w:val="10"/>
          <w:rFonts w:eastAsiaTheme="minorEastAsia"/>
        </w:rPr>
        <w:t xml:space="preserve">дает представление о </w:t>
      </w:r>
      <w:r w:rsidR="006D0E8F" w:rsidRPr="004300DF">
        <w:rPr>
          <w:rStyle w:val="10"/>
          <w:rFonts w:eastAsiaTheme="minorEastAsia"/>
        </w:rPr>
        <w:t>подтянут</w:t>
      </w:r>
      <w:r w:rsidR="006D0E8F">
        <w:rPr>
          <w:rStyle w:val="10"/>
          <w:rFonts w:eastAsiaTheme="minorEastAsia"/>
        </w:rPr>
        <w:t>ости</w:t>
      </w:r>
      <w:r w:rsidR="006D0E8F" w:rsidRPr="004300DF">
        <w:rPr>
          <w:rStyle w:val="10"/>
          <w:rFonts w:eastAsiaTheme="minorEastAsia"/>
        </w:rPr>
        <w:t>, элегант</w:t>
      </w:r>
      <w:r w:rsidR="006D0E8F">
        <w:rPr>
          <w:rStyle w:val="10"/>
          <w:rFonts w:eastAsiaTheme="minorEastAsia"/>
        </w:rPr>
        <w:t>ности</w:t>
      </w:r>
      <w:r w:rsidR="006D0E8F" w:rsidRPr="004300DF">
        <w:rPr>
          <w:rStyle w:val="10"/>
          <w:rFonts w:eastAsiaTheme="minorEastAsia"/>
        </w:rPr>
        <w:t>, корректн</w:t>
      </w:r>
      <w:r w:rsidR="006D0E8F">
        <w:rPr>
          <w:rStyle w:val="10"/>
          <w:rFonts w:eastAsiaTheme="minorEastAsia"/>
        </w:rPr>
        <w:t>ости</w:t>
      </w:r>
      <w:r w:rsidR="006D0E8F" w:rsidRPr="004300DF">
        <w:rPr>
          <w:rStyle w:val="10"/>
          <w:rFonts w:eastAsiaTheme="minorEastAsia"/>
        </w:rPr>
        <w:t>. Знакомство с вековым опытом бытовой хореографии является богатейшим источником эстетических впечатлений и формирует художественный вкус.</w:t>
      </w:r>
      <w:r w:rsidR="006D0E8F" w:rsidRPr="00FA2EF7">
        <w:rPr>
          <w:rStyle w:val="FontStyle52"/>
          <w:sz w:val="28"/>
          <w:szCs w:val="28"/>
        </w:rPr>
        <w:t xml:space="preserve">Освоение </w:t>
      </w:r>
      <w:r w:rsidR="006D0E8F">
        <w:rPr>
          <w:rStyle w:val="FontStyle52"/>
          <w:sz w:val="28"/>
          <w:szCs w:val="28"/>
        </w:rPr>
        <w:t xml:space="preserve">данной </w:t>
      </w:r>
      <w:r w:rsidR="006D0E8F" w:rsidRPr="00FA2EF7">
        <w:rPr>
          <w:rStyle w:val="FontStyle52"/>
          <w:sz w:val="28"/>
          <w:szCs w:val="28"/>
        </w:rPr>
        <w:t>пр</w:t>
      </w:r>
      <w:r w:rsidR="006D0E8F">
        <w:rPr>
          <w:rStyle w:val="FontStyle52"/>
          <w:sz w:val="28"/>
          <w:szCs w:val="28"/>
        </w:rPr>
        <w:t xml:space="preserve">ограммытакже </w:t>
      </w:r>
      <w:r w:rsidR="006D0E8F" w:rsidRPr="00FA2EF7">
        <w:rPr>
          <w:rStyle w:val="FontStyle52"/>
          <w:sz w:val="28"/>
          <w:szCs w:val="28"/>
        </w:rPr>
        <w:t>способствует разви</w:t>
      </w:r>
      <w:r w:rsidR="006D0E8F">
        <w:rPr>
          <w:rStyle w:val="FontStyle52"/>
          <w:sz w:val="28"/>
          <w:szCs w:val="28"/>
        </w:rPr>
        <w:t xml:space="preserve">тию </w:t>
      </w:r>
      <w:r w:rsidR="006D0E8F" w:rsidRPr="00FA2EF7">
        <w:rPr>
          <w:rStyle w:val="FontStyle52"/>
          <w:sz w:val="28"/>
          <w:szCs w:val="28"/>
        </w:rPr>
        <w:t>физически</w:t>
      </w:r>
      <w:r w:rsidR="006D0E8F">
        <w:rPr>
          <w:rStyle w:val="FontStyle52"/>
          <w:sz w:val="28"/>
          <w:szCs w:val="28"/>
        </w:rPr>
        <w:t>х</w:t>
      </w:r>
      <w:r w:rsidR="006D0E8F" w:rsidRPr="00FA2EF7">
        <w:rPr>
          <w:rStyle w:val="FontStyle52"/>
          <w:sz w:val="28"/>
          <w:szCs w:val="28"/>
        </w:rPr>
        <w:t xml:space="preserve"> данны</w:t>
      </w:r>
      <w:r w:rsidR="006D0E8F">
        <w:rPr>
          <w:rStyle w:val="FontStyle52"/>
          <w:sz w:val="28"/>
          <w:szCs w:val="28"/>
        </w:rPr>
        <w:t>х</w:t>
      </w:r>
      <w:r w:rsidR="006D0E8F" w:rsidRPr="00FA2EF7">
        <w:rPr>
          <w:rStyle w:val="FontStyle52"/>
          <w:sz w:val="28"/>
          <w:szCs w:val="28"/>
        </w:rPr>
        <w:t xml:space="preserve"> учащихся,</w:t>
      </w:r>
      <w:r w:rsidR="006D0E8F">
        <w:rPr>
          <w:rStyle w:val="FontStyle52"/>
          <w:sz w:val="28"/>
          <w:szCs w:val="28"/>
        </w:rPr>
        <w:t xml:space="preserve"> укрепляет их здоровье.</w:t>
      </w:r>
    </w:p>
    <w:p w:rsidR="005A708C" w:rsidRPr="00D83570" w:rsidRDefault="005A708C" w:rsidP="00C953D2">
      <w:pPr>
        <w:pStyle w:val="Style12"/>
        <w:widowControl/>
        <w:spacing w:line="264" w:lineRule="auto"/>
        <w:ind w:firstLine="709"/>
        <w:rPr>
          <w:rStyle w:val="FontStyle52"/>
          <w:sz w:val="16"/>
          <w:szCs w:val="16"/>
        </w:rPr>
      </w:pPr>
    </w:p>
    <w:p w:rsidR="00946CBA" w:rsidRDefault="00D83570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566BF8">
        <w:rPr>
          <w:rStyle w:val="FontStyle52"/>
          <w:b/>
          <w:bCs/>
          <w:i/>
          <w:sz w:val="28"/>
          <w:szCs w:val="28"/>
        </w:rPr>
        <w:t xml:space="preserve">2. </w:t>
      </w:r>
      <w:r w:rsidR="009253A5" w:rsidRPr="00566BF8">
        <w:rPr>
          <w:rStyle w:val="FontStyle52"/>
          <w:b/>
          <w:bCs/>
          <w:i/>
          <w:sz w:val="28"/>
          <w:szCs w:val="28"/>
        </w:rPr>
        <w:t>Срок реализации учебного предмет</w:t>
      </w:r>
      <w:r w:rsidR="00566BF8">
        <w:rPr>
          <w:rStyle w:val="FontStyle52"/>
          <w:b/>
          <w:bCs/>
          <w:i/>
          <w:sz w:val="28"/>
          <w:szCs w:val="28"/>
        </w:rPr>
        <w:t>а.</w:t>
      </w:r>
      <w:r w:rsidR="009253A5" w:rsidRPr="00FA2EF7">
        <w:rPr>
          <w:rStyle w:val="FontStyle52"/>
          <w:sz w:val="28"/>
          <w:szCs w:val="28"/>
        </w:rPr>
        <w:t xml:space="preserve">Срок освоения программы учебного предмета «Историко-бытовой танец» </w:t>
      </w:r>
      <w:r w:rsidR="00E448B2">
        <w:rPr>
          <w:rStyle w:val="FontStyle52"/>
          <w:sz w:val="28"/>
          <w:szCs w:val="28"/>
        </w:rPr>
        <w:t xml:space="preserve">по </w:t>
      </w:r>
      <w:r w:rsidR="00566BF8">
        <w:rPr>
          <w:rStyle w:val="FontStyle52"/>
          <w:sz w:val="28"/>
          <w:szCs w:val="28"/>
        </w:rPr>
        <w:t>5</w:t>
      </w:r>
      <w:r w:rsidR="00E448B2">
        <w:rPr>
          <w:rStyle w:val="FontStyle52"/>
          <w:sz w:val="28"/>
          <w:szCs w:val="28"/>
        </w:rPr>
        <w:t>(</w:t>
      </w:r>
      <w:r w:rsidR="00566BF8">
        <w:rPr>
          <w:rStyle w:val="FontStyle52"/>
          <w:sz w:val="28"/>
          <w:szCs w:val="28"/>
        </w:rPr>
        <w:t>6</w:t>
      </w:r>
      <w:r w:rsidR="00E448B2">
        <w:rPr>
          <w:rStyle w:val="FontStyle52"/>
          <w:sz w:val="28"/>
          <w:szCs w:val="28"/>
        </w:rPr>
        <w:t xml:space="preserve">)-летней </w:t>
      </w:r>
      <w:r w:rsidR="00754A54">
        <w:rPr>
          <w:rStyle w:val="FontStyle52"/>
          <w:sz w:val="28"/>
          <w:szCs w:val="28"/>
        </w:rPr>
        <w:t>ДОП</w:t>
      </w:r>
      <w:r w:rsidR="008A65AE" w:rsidRPr="00FA2EF7">
        <w:rPr>
          <w:rStyle w:val="FontStyle52"/>
          <w:sz w:val="28"/>
          <w:szCs w:val="28"/>
        </w:rPr>
        <w:t xml:space="preserve">«Хореографическое </w:t>
      </w:r>
      <w:r w:rsidR="008A65AE">
        <w:rPr>
          <w:rStyle w:val="FontStyle52"/>
          <w:sz w:val="28"/>
          <w:szCs w:val="28"/>
        </w:rPr>
        <w:t>искусство</w:t>
      </w:r>
      <w:r w:rsidR="008A65AE" w:rsidRPr="00FA2EF7">
        <w:rPr>
          <w:rStyle w:val="FontStyle52"/>
          <w:sz w:val="28"/>
          <w:szCs w:val="28"/>
        </w:rPr>
        <w:t>»</w:t>
      </w:r>
      <w:r w:rsidR="00566BF8">
        <w:rPr>
          <w:rStyle w:val="FontStyle52"/>
          <w:sz w:val="28"/>
          <w:szCs w:val="28"/>
        </w:rPr>
        <w:t xml:space="preserve"> (для детей от 7 лет) </w:t>
      </w:r>
      <w:r w:rsidR="009253A5" w:rsidRPr="00FA2EF7">
        <w:rPr>
          <w:rStyle w:val="FontStyle52"/>
          <w:sz w:val="28"/>
          <w:szCs w:val="28"/>
        </w:rPr>
        <w:t xml:space="preserve">составляет </w:t>
      </w:r>
      <w:r w:rsidR="00566BF8">
        <w:rPr>
          <w:rStyle w:val="FontStyle52"/>
          <w:sz w:val="28"/>
          <w:szCs w:val="28"/>
        </w:rPr>
        <w:t>5</w:t>
      </w:r>
      <w:r w:rsidR="008A65AE">
        <w:rPr>
          <w:rStyle w:val="FontStyle52"/>
          <w:sz w:val="28"/>
          <w:szCs w:val="28"/>
        </w:rPr>
        <w:t xml:space="preserve"> лет</w:t>
      </w:r>
      <w:r w:rsidR="009A2F2E">
        <w:rPr>
          <w:rStyle w:val="FontStyle52"/>
          <w:sz w:val="28"/>
          <w:szCs w:val="28"/>
        </w:rPr>
        <w:t xml:space="preserve"> (с 1 по 5 курс)</w:t>
      </w:r>
      <w:r w:rsidR="00566BF8">
        <w:rPr>
          <w:rStyle w:val="FontStyle52"/>
          <w:sz w:val="28"/>
          <w:szCs w:val="28"/>
        </w:rPr>
        <w:t>.</w:t>
      </w:r>
    </w:p>
    <w:p w:rsidR="00E448B2" w:rsidRPr="00D83570" w:rsidRDefault="00E448B2" w:rsidP="00C953D2">
      <w:pPr>
        <w:pStyle w:val="Style12"/>
        <w:widowControl/>
        <w:spacing w:line="264" w:lineRule="auto"/>
        <w:ind w:firstLine="709"/>
        <w:rPr>
          <w:rStyle w:val="FontStyle52"/>
          <w:sz w:val="16"/>
          <w:szCs w:val="16"/>
        </w:rPr>
      </w:pPr>
    </w:p>
    <w:p w:rsidR="008A65AE" w:rsidRPr="008A65AE" w:rsidRDefault="008A65AE" w:rsidP="00C953D2">
      <w:pPr>
        <w:spacing w:line="264" w:lineRule="auto"/>
        <w:ind w:firstLine="709"/>
        <w:outlineLvl w:val="0"/>
        <w:rPr>
          <w:sz w:val="28"/>
          <w:szCs w:val="28"/>
        </w:rPr>
      </w:pPr>
      <w:r w:rsidRPr="008A65AE">
        <w:rPr>
          <w:b/>
          <w:i/>
          <w:sz w:val="28"/>
          <w:szCs w:val="28"/>
        </w:rPr>
        <w:t xml:space="preserve">3. Объем учебного времени: </w:t>
      </w:r>
      <w:r w:rsidRPr="008A65AE">
        <w:rPr>
          <w:sz w:val="28"/>
          <w:szCs w:val="28"/>
        </w:rPr>
        <w:t xml:space="preserve">Учебным планом </w:t>
      </w:r>
      <w:r w:rsidR="00D83570">
        <w:rPr>
          <w:sz w:val="28"/>
          <w:szCs w:val="28"/>
        </w:rPr>
        <w:t xml:space="preserve">ДШИ </w:t>
      </w:r>
      <w:r w:rsidRPr="008A65AE">
        <w:rPr>
          <w:sz w:val="28"/>
          <w:szCs w:val="28"/>
        </w:rPr>
        <w:t xml:space="preserve">на реализацию предмета «Народно-сценический </w:t>
      </w:r>
      <w:r w:rsidRPr="00566BF8">
        <w:rPr>
          <w:sz w:val="28"/>
          <w:szCs w:val="28"/>
        </w:rPr>
        <w:t>танец</w:t>
      </w:r>
      <w:r w:rsidRPr="008A65AE">
        <w:rPr>
          <w:sz w:val="28"/>
          <w:szCs w:val="28"/>
        </w:rPr>
        <w:t>» предусмотрен следующий объем часов: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816"/>
      </w:tblGrid>
      <w:tr w:rsidR="00566BF8" w:rsidRPr="004F78F2" w:rsidTr="00566BF8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tabs>
                <w:tab w:val="left" w:pos="360"/>
              </w:tabs>
              <w:jc w:val="center"/>
            </w:pPr>
            <w:r w:rsidRPr="00142D2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урсы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</w:tr>
      <w:tr w:rsidR="00566BF8" w:rsidRPr="00142D26" w:rsidTr="00566BF8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tabs>
                <w:tab w:val="left" w:pos="360"/>
              </w:tabs>
              <w:jc w:val="center"/>
              <w:rPr>
                <w:b/>
                <w:i/>
              </w:rPr>
            </w:pPr>
            <w:r w:rsidRPr="00142D26">
              <w:rPr>
                <w:b/>
                <w:i/>
                <w:sz w:val="22"/>
                <w:szCs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566BF8" w:rsidRPr="00913B6D" w:rsidTr="00566BF8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6BF8" w:rsidRPr="00142D26" w:rsidRDefault="00566BF8" w:rsidP="009F315F">
            <w:pPr>
              <w:rPr>
                <w:b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566BF8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566BF8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566BF8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566BF8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566BF8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8A65AE" w:rsidRDefault="00566BF8" w:rsidP="009F31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6BF8" w:rsidRPr="00913B6D" w:rsidTr="00566BF8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6BF8" w:rsidRPr="00142D26" w:rsidRDefault="00566BF8" w:rsidP="009F315F"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566BF8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jc w:val="center"/>
            </w:pPr>
            <w: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9F31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6BF8" w:rsidRPr="00913B6D" w:rsidTr="00566BF8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F8" w:rsidRPr="00142D26" w:rsidRDefault="00566BF8" w:rsidP="009F315F"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F8" w:rsidRPr="00142D26" w:rsidRDefault="00566BF8" w:rsidP="008A65AE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</w:tr>
    </w:tbl>
    <w:p w:rsidR="008A65AE" w:rsidRDefault="008A65AE" w:rsidP="008A65AE">
      <w:pPr>
        <w:spacing w:line="264" w:lineRule="auto"/>
        <w:rPr>
          <w:i/>
          <w:sz w:val="20"/>
          <w:szCs w:val="28"/>
        </w:rPr>
      </w:pPr>
    </w:p>
    <w:p w:rsidR="008A65AE" w:rsidRDefault="008A65AE" w:rsidP="00FA2EF7">
      <w:pPr>
        <w:pStyle w:val="Style14"/>
        <w:widowControl/>
        <w:tabs>
          <w:tab w:val="left" w:pos="994"/>
        </w:tabs>
        <w:spacing w:line="264" w:lineRule="auto"/>
        <w:ind w:firstLine="567"/>
        <w:rPr>
          <w:rStyle w:val="FontStyle52"/>
          <w:sz w:val="28"/>
          <w:szCs w:val="28"/>
        </w:rPr>
      </w:pPr>
    </w:p>
    <w:p w:rsidR="008A65AE" w:rsidRPr="008A65AE" w:rsidRDefault="008A65AE" w:rsidP="008A65AE">
      <w:pPr>
        <w:spacing w:line="264" w:lineRule="auto"/>
        <w:ind w:firstLine="720"/>
        <w:outlineLvl w:val="0"/>
        <w:rPr>
          <w:rFonts w:eastAsia="Times New Roman"/>
          <w:color w:val="000000"/>
          <w:sz w:val="28"/>
          <w:szCs w:val="28"/>
        </w:rPr>
      </w:pPr>
      <w:r w:rsidRPr="008A65AE">
        <w:rPr>
          <w:rFonts w:eastAsia="Times New Roman"/>
          <w:b/>
          <w:i/>
          <w:color w:val="000000"/>
          <w:sz w:val="28"/>
          <w:szCs w:val="28"/>
        </w:rPr>
        <w:t xml:space="preserve">4. Форма проведения учебных аудиторных занятий. </w:t>
      </w:r>
      <w:r w:rsidRPr="008A65AE">
        <w:rPr>
          <w:rFonts w:eastAsia="Times New Roman"/>
          <w:color w:val="000000"/>
          <w:sz w:val="28"/>
          <w:szCs w:val="28"/>
        </w:rPr>
        <w:t xml:space="preserve">Занятия проводятся в </w:t>
      </w:r>
      <w:r w:rsidRPr="008A65AE">
        <w:rPr>
          <w:rFonts w:eastAsia="Times New Roman"/>
          <w:color w:val="000000"/>
          <w:sz w:val="28"/>
          <w:szCs w:val="28"/>
        </w:rPr>
        <w:lastRenderedPageBreak/>
        <w:t>мелкогрупповой  форме. Численность групп – от 4 до 10 человек, рекомендуемая продолжительность урока – 45 минут.</w:t>
      </w:r>
    </w:p>
    <w:p w:rsidR="00946CBA" w:rsidRPr="008A65AE" w:rsidRDefault="00946CBA" w:rsidP="00FA2EF7">
      <w:pPr>
        <w:pStyle w:val="Style11"/>
        <w:widowControl/>
        <w:spacing w:line="264" w:lineRule="auto"/>
        <w:ind w:firstLine="567"/>
        <w:jc w:val="left"/>
        <w:rPr>
          <w:sz w:val="28"/>
          <w:szCs w:val="28"/>
        </w:rPr>
      </w:pPr>
    </w:p>
    <w:p w:rsidR="00946CBA" w:rsidRPr="009F315F" w:rsidRDefault="009253A5" w:rsidP="00FA2EF7">
      <w:pPr>
        <w:pStyle w:val="Style11"/>
        <w:widowControl/>
        <w:spacing w:line="264" w:lineRule="auto"/>
        <w:ind w:firstLine="567"/>
        <w:jc w:val="left"/>
        <w:rPr>
          <w:rStyle w:val="FontStyle51"/>
          <w:i/>
          <w:sz w:val="28"/>
          <w:szCs w:val="28"/>
        </w:rPr>
      </w:pPr>
      <w:r w:rsidRPr="009F315F">
        <w:rPr>
          <w:rStyle w:val="FontStyle51"/>
          <w:i/>
          <w:sz w:val="28"/>
          <w:szCs w:val="28"/>
        </w:rPr>
        <w:t>5. Цель и задачи учебного предмета</w:t>
      </w:r>
    </w:p>
    <w:p w:rsidR="008A65AE" w:rsidRDefault="008A65AE" w:rsidP="008A65AE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  <w:r w:rsidRPr="008A65AE">
        <w:rPr>
          <w:rStyle w:val="FontStyle52"/>
          <w:b/>
          <w:sz w:val="28"/>
          <w:szCs w:val="28"/>
        </w:rPr>
        <w:t>Цель:</w:t>
      </w:r>
      <w:r w:rsidRPr="008A65AE">
        <w:rPr>
          <w:rStyle w:val="FontStyle52"/>
          <w:sz w:val="28"/>
          <w:szCs w:val="28"/>
        </w:rPr>
        <w:t xml:space="preserve">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навыковисполнения различных видов </w:t>
      </w:r>
      <w:r>
        <w:rPr>
          <w:rStyle w:val="FontStyle52"/>
          <w:sz w:val="28"/>
          <w:szCs w:val="28"/>
        </w:rPr>
        <w:t>историко-бытовых танцев.</w:t>
      </w:r>
    </w:p>
    <w:p w:rsidR="00946CBA" w:rsidRPr="00FA2EF7" w:rsidRDefault="009253A5" w:rsidP="00FA2EF7">
      <w:pPr>
        <w:pStyle w:val="Style11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Задачи: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освоить</w:t>
      </w:r>
      <w:r w:rsidRPr="00FA2EF7">
        <w:rPr>
          <w:rStyle w:val="FontStyle52"/>
          <w:sz w:val="28"/>
          <w:szCs w:val="28"/>
        </w:rPr>
        <w:t xml:space="preserve"> терминологи</w:t>
      </w:r>
      <w:r>
        <w:rPr>
          <w:rStyle w:val="FontStyle52"/>
          <w:sz w:val="28"/>
          <w:szCs w:val="28"/>
        </w:rPr>
        <w:t>ю</w:t>
      </w:r>
      <w:r w:rsidRPr="00FA2EF7">
        <w:rPr>
          <w:rStyle w:val="FontStyle52"/>
          <w:sz w:val="28"/>
          <w:szCs w:val="28"/>
        </w:rPr>
        <w:t xml:space="preserve"> историко-бытового танца в объёме, предусмотренном данной программой;</w:t>
      </w:r>
    </w:p>
    <w:p w:rsidR="00FD6322" w:rsidRPr="00FD6322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D6322">
        <w:rPr>
          <w:rStyle w:val="FontStyle52"/>
          <w:sz w:val="28"/>
          <w:szCs w:val="28"/>
        </w:rPr>
        <w:t>освоить исполнение основных элементов историко-бытового танца, простых танцевальных этюдов, историко-бытовых танцев, предусмотренных программой соло, в паре, в ансамбле;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формировать умения</w:t>
      </w:r>
      <w:r w:rsidRPr="00FA2EF7">
        <w:rPr>
          <w:rStyle w:val="FontStyle52"/>
          <w:sz w:val="28"/>
          <w:szCs w:val="28"/>
        </w:rPr>
        <w:t xml:space="preserve"> передать стиль изучаемой эпохи, манеру поведения людей; выражать взаимоотношения между людьми этого времени посредством хореографических движений;</w:t>
      </w:r>
    </w:p>
    <w:p w:rsidR="008A65AE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обеспечить </w:t>
      </w:r>
      <w:r w:rsidR="008A65AE" w:rsidRPr="00FA2EF7">
        <w:rPr>
          <w:rStyle w:val="FontStyle52"/>
          <w:sz w:val="28"/>
          <w:szCs w:val="28"/>
        </w:rPr>
        <w:t>приобретение учащимися опорных знаний</w:t>
      </w:r>
      <w:r>
        <w:rPr>
          <w:rStyle w:val="FontStyle52"/>
          <w:sz w:val="28"/>
          <w:szCs w:val="28"/>
        </w:rPr>
        <w:t xml:space="preserve"> и</w:t>
      </w:r>
      <w:r w:rsidR="008A65AE" w:rsidRPr="00FA2EF7">
        <w:rPr>
          <w:rStyle w:val="FontStyle52"/>
          <w:sz w:val="28"/>
          <w:szCs w:val="28"/>
        </w:rPr>
        <w:t xml:space="preserve"> умений в области современной хореографи</w:t>
      </w:r>
      <w:r>
        <w:rPr>
          <w:rStyle w:val="FontStyle52"/>
          <w:sz w:val="28"/>
          <w:szCs w:val="28"/>
        </w:rPr>
        <w:t>и</w:t>
      </w:r>
      <w:r w:rsidR="008A65AE" w:rsidRPr="00FA2EF7">
        <w:rPr>
          <w:rStyle w:val="FontStyle52"/>
          <w:sz w:val="28"/>
          <w:szCs w:val="28"/>
        </w:rPr>
        <w:t>;</w:t>
      </w:r>
    </w:p>
    <w:p w:rsidR="00BA299F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BA299F">
        <w:rPr>
          <w:rStyle w:val="FontStyle52"/>
          <w:sz w:val="28"/>
          <w:szCs w:val="28"/>
        </w:rPr>
        <w:t>формировать навыки музыкально-пластического интонирования;</w:t>
      </w:r>
    </w:p>
    <w:p w:rsidR="00BA299F" w:rsidRPr="00BA299F" w:rsidRDefault="00BA299F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BA299F">
        <w:rPr>
          <w:rStyle w:val="FontStyle52"/>
          <w:sz w:val="28"/>
          <w:szCs w:val="28"/>
        </w:rPr>
        <w:t>развивать эмоциональную сферу, артистизм, музыкальные способности, музыкальный слух, чувство метроритма, музыкальной памяти;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укрепл</w:t>
      </w:r>
      <w:r>
        <w:rPr>
          <w:rStyle w:val="FontStyle52"/>
          <w:sz w:val="28"/>
          <w:szCs w:val="28"/>
        </w:rPr>
        <w:t>ять</w:t>
      </w:r>
      <w:r w:rsidRPr="00FA2EF7">
        <w:rPr>
          <w:rStyle w:val="FontStyle52"/>
          <w:sz w:val="28"/>
          <w:szCs w:val="28"/>
        </w:rPr>
        <w:t xml:space="preserve"> и разв</w:t>
      </w:r>
      <w:r>
        <w:rPr>
          <w:rStyle w:val="FontStyle52"/>
          <w:sz w:val="28"/>
          <w:szCs w:val="28"/>
        </w:rPr>
        <w:t>ивать</w:t>
      </w:r>
      <w:r w:rsidRPr="00FA2EF7">
        <w:rPr>
          <w:rStyle w:val="FontStyle52"/>
          <w:sz w:val="28"/>
          <w:szCs w:val="28"/>
        </w:rPr>
        <w:t xml:space="preserve"> двигательн</w:t>
      </w:r>
      <w:r>
        <w:rPr>
          <w:rStyle w:val="FontStyle52"/>
          <w:sz w:val="28"/>
          <w:szCs w:val="28"/>
        </w:rPr>
        <w:t>ый</w:t>
      </w:r>
      <w:r w:rsidRPr="00FA2EF7">
        <w:rPr>
          <w:rStyle w:val="FontStyle52"/>
          <w:sz w:val="28"/>
          <w:szCs w:val="28"/>
        </w:rPr>
        <w:t xml:space="preserve"> аппарат учащ</w:t>
      </w:r>
      <w:r>
        <w:rPr>
          <w:rStyle w:val="FontStyle52"/>
          <w:sz w:val="28"/>
          <w:szCs w:val="28"/>
        </w:rPr>
        <w:t>ихся</w:t>
      </w:r>
      <w:r w:rsidRPr="00FA2EF7">
        <w:rPr>
          <w:rStyle w:val="FontStyle52"/>
          <w:sz w:val="28"/>
          <w:szCs w:val="28"/>
        </w:rPr>
        <w:t>;</w:t>
      </w:r>
    </w:p>
    <w:p w:rsidR="00946CBA" w:rsidRPr="00FA2EF7" w:rsidRDefault="00BA299F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</w:t>
      </w:r>
      <w:r w:rsidR="00FD6322">
        <w:rPr>
          <w:rStyle w:val="FontStyle52"/>
          <w:sz w:val="28"/>
          <w:szCs w:val="28"/>
        </w:rPr>
        <w:t>оспитывать</w:t>
      </w:r>
      <w:r w:rsidR="009253A5" w:rsidRPr="00FA2EF7">
        <w:rPr>
          <w:rStyle w:val="FontStyle52"/>
          <w:sz w:val="28"/>
          <w:szCs w:val="28"/>
        </w:rPr>
        <w:t xml:space="preserve"> эстетическ</w:t>
      </w:r>
      <w:r>
        <w:rPr>
          <w:rStyle w:val="FontStyle52"/>
          <w:sz w:val="28"/>
          <w:szCs w:val="28"/>
        </w:rPr>
        <w:t>ий</w:t>
      </w:r>
      <w:r w:rsidR="009253A5" w:rsidRPr="00FA2EF7">
        <w:rPr>
          <w:rStyle w:val="FontStyle52"/>
          <w:sz w:val="28"/>
          <w:szCs w:val="28"/>
        </w:rPr>
        <w:t xml:space="preserve"> вкус, интерес и люб</w:t>
      </w:r>
      <w:r>
        <w:rPr>
          <w:rStyle w:val="FontStyle52"/>
          <w:sz w:val="28"/>
          <w:szCs w:val="28"/>
        </w:rPr>
        <w:t>овь</w:t>
      </w:r>
      <w:r w:rsidR="009253A5" w:rsidRPr="00FA2EF7">
        <w:rPr>
          <w:rStyle w:val="FontStyle52"/>
          <w:sz w:val="28"/>
          <w:szCs w:val="28"/>
        </w:rPr>
        <w:t xml:space="preserve"> к танцу и современной музыке, желани</w:t>
      </w:r>
      <w:r>
        <w:rPr>
          <w:rStyle w:val="FontStyle52"/>
          <w:sz w:val="28"/>
          <w:szCs w:val="28"/>
        </w:rPr>
        <w:t>е</w:t>
      </w:r>
      <w:r w:rsidR="009253A5" w:rsidRPr="00FA2EF7">
        <w:rPr>
          <w:rStyle w:val="FontStyle52"/>
          <w:sz w:val="28"/>
          <w:szCs w:val="28"/>
        </w:rPr>
        <w:t xml:space="preserve"> слушать и двигаться под нее</w:t>
      </w:r>
      <w:r>
        <w:rPr>
          <w:rStyle w:val="FontStyle52"/>
          <w:sz w:val="28"/>
          <w:szCs w:val="28"/>
        </w:rPr>
        <w:t>.</w:t>
      </w:r>
    </w:p>
    <w:p w:rsidR="00BA299F" w:rsidRDefault="00BA299F" w:rsidP="00BA299F">
      <w:pPr>
        <w:pStyle w:val="Style38"/>
        <w:widowControl/>
        <w:numPr>
          <w:ilvl w:val="0"/>
          <w:numId w:val="21"/>
        </w:numPr>
        <w:tabs>
          <w:tab w:val="left" w:pos="691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овладевать</w:t>
      </w:r>
      <w:r w:rsidR="009253A5" w:rsidRPr="00FA2EF7">
        <w:rPr>
          <w:rStyle w:val="FontStyle52"/>
          <w:sz w:val="28"/>
          <w:szCs w:val="28"/>
        </w:rPr>
        <w:t xml:space="preserve"> культурой общения в танце и сценическим поведением;</w:t>
      </w:r>
    </w:p>
    <w:p w:rsidR="00946CBA" w:rsidRPr="00FA2EF7" w:rsidRDefault="009253A5" w:rsidP="00BA299F">
      <w:pPr>
        <w:pStyle w:val="Style38"/>
        <w:widowControl/>
        <w:numPr>
          <w:ilvl w:val="0"/>
          <w:numId w:val="21"/>
        </w:numPr>
        <w:tabs>
          <w:tab w:val="left" w:pos="691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формировани</w:t>
      </w:r>
      <w:r w:rsidR="00BA299F">
        <w:rPr>
          <w:rStyle w:val="FontStyle52"/>
          <w:sz w:val="28"/>
          <w:szCs w:val="28"/>
        </w:rPr>
        <w:t>е навыков публичных выступлений.</w:t>
      </w:r>
    </w:p>
    <w:p w:rsidR="00946CBA" w:rsidRDefault="00946CBA" w:rsidP="00FA2EF7">
      <w:pPr>
        <w:pStyle w:val="Style12"/>
        <w:widowControl/>
        <w:spacing w:line="264" w:lineRule="auto"/>
        <w:ind w:firstLine="567"/>
        <w:rPr>
          <w:rStyle w:val="FontStyle52"/>
          <w:sz w:val="28"/>
          <w:szCs w:val="28"/>
        </w:rPr>
      </w:pPr>
    </w:p>
    <w:p w:rsidR="009F315F" w:rsidRPr="009F315F" w:rsidRDefault="009F315F" w:rsidP="009F315F">
      <w:pPr>
        <w:tabs>
          <w:tab w:val="left" w:pos="709"/>
        </w:tabs>
        <w:spacing w:line="264" w:lineRule="auto"/>
        <w:ind w:firstLine="709"/>
        <w:rPr>
          <w:b/>
          <w:i/>
          <w:sz w:val="28"/>
          <w:szCs w:val="28"/>
        </w:rPr>
      </w:pPr>
      <w:r w:rsidRPr="009F315F">
        <w:rPr>
          <w:b/>
          <w:i/>
          <w:sz w:val="28"/>
          <w:szCs w:val="28"/>
        </w:rPr>
        <w:t xml:space="preserve">6. Методы обучения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словесный (объяснение, разбор, анализ);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аналитический (сравнения и обобщения, развитие логического мышления);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эмоциональный (подбор ассоциаций, образов, создание художественных впечатлений);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lastRenderedPageBreak/>
        <w:t xml:space="preserve">- 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9F315F" w:rsidRPr="009F315F" w:rsidRDefault="009F315F" w:rsidP="009F315F">
      <w:pPr>
        <w:pStyle w:val="Body1"/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t>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</w:t>
      </w:r>
      <w:r w:rsidRPr="009F315F">
        <w:rPr>
          <w:rStyle w:val="FootnoteReference"/>
          <w:rFonts w:ascii="Times New Roman" w:hAnsi="Times New Roman"/>
          <w:color w:val="auto"/>
          <w:sz w:val="28"/>
          <w:szCs w:val="28"/>
          <w:lang w:val="ru-RU"/>
        </w:rPr>
        <w:footnoteReference w:id="1"/>
      </w: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F315F" w:rsidRPr="00913B6D" w:rsidRDefault="009F315F" w:rsidP="009F315F">
      <w:pPr>
        <w:spacing w:line="264" w:lineRule="auto"/>
        <w:ind w:firstLine="709"/>
        <w:jc w:val="center"/>
        <w:rPr>
          <w:b/>
          <w:szCs w:val="28"/>
        </w:rPr>
      </w:pPr>
    </w:p>
    <w:p w:rsidR="009F315F" w:rsidRPr="00913B6D" w:rsidRDefault="009F315F" w:rsidP="009F315F">
      <w:pPr>
        <w:pStyle w:val="Body1"/>
        <w:spacing w:line="264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7. Материально-технические условия реализации учебного предмета </w:t>
      </w:r>
    </w:p>
    <w:p w:rsidR="009F315F" w:rsidRPr="009F315F" w:rsidRDefault="009F315F" w:rsidP="009F31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="00566BF8">
        <w:rPr>
          <w:rFonts w:ascii="Times New Roman" w:eastAsia="Helvetica" w:hAnsi="Times New Roman"/>
          <w:sz w:val="28"/>
          <w:szCs w:val="28"/>
          <w:lang w:val="ru-RU"/>
        </w:rPr>
        <w:t>Историко-бытовой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 танец» в ДШИ имеется: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 xml:space="preserve">балетный зал для занятий, оборудованный балетными станками вдоль стен, зеркалами, </w:t>
      </w:r>
      <w:r w:rsidR="00A57926" w:rsidRPr="001D7342">
        <w:rPr>
          <w:rStyle w:val="FontStyle52"/>
          <w:sz w:val="28"/>
          <w:szCs w:val="28"/>
        </w:rPr>
        <w:t xml:space="preserve">наглядными пособиями, учебной мебелью, </w:t>
      </w:r>
      <w:r w:rsidRPr="001D7342">
        <w:rPr>
          <w:rStyle w:val="FontStyle52"/>
          <w:sz w:val="28"/>
          <w:szCs w:val="28"/>
        </w:rPr>
        <w:t>фортепиано;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9F315F" w:rsidRPr="009F315F" w:rsidRDefault="009F315F" w:rsidP="009F31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="00A57926"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566BF8" w:rsidRPr="00913B6D" w:rsidRDefault="00566BF8" w:rsidP="00566BF8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A57926" w:rsidRDefault="00A57926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A57926" w:rsidRDefault="00A57926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946CBA" w:rsidRPr="00FA2EF7" w:rsidRDefault="009253A5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II. Содержание учебного предмета «Историко-бытовой  танец»</w:t>
      </w:r>
    </w:p>
    <w:p w:rsidR="004C2791" w:rsidRDefault="004C2791" w:rsidP="00FA2EF7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</w:p>
    <w:p w:rsidR="001D7342" w:rsidRPr="004C2791" w:rsidRDefault="009A2F2E" w:rsidP="009A2F2E">
      <w:pPr>
        <w:pStyle w:val="Style19"/>
        <w:widowControl/>
        <w:spacing w:line="264" w:lineRule="auto"/>
        <w:ind w:firstLine="567"/>
        <w:jc w:val="center"/>
        <w:rPr>
          <w:rStyle w:val="FontStyle52"/>
          <w:b/>
          <w:i/>
          <w:sz w:val="28"/>
          <w:szCs w:val="28"/>
        </w:rPr>
      </w:pPr>
      <w:r>
        <w:rPr>
          <w:rStyle w:val="FontStyle52"/>
          <w:b/>
          <w:i/>
          <w:sz w:val="28"/>
          <w:szCs w:val="28"/>
        </w:rPr>
        <w:t>Т</w:t>
      </w:r>
      <w:r w:rsidR="004C2791" w:rsidRPr="004C2791">
        <w:rPr>
          <w:rStyle w:val="FontStyle52"/>
          <w:b/>
          <w:i/>
          <w:sz w:val="28"/>
          <w:szCs w:val="28"/>
        </w:rPr>
        <w:t>ребования по годам обучения</w:t>
      </w:r>
    </w:p>
    <w:p w:rsidR="00D83570" w:rsidRPr="009A2F2E" w:rsidRDefault="00D83570" w:rsidP="00A65FC3">
      <w:pPr>
        <w:pStyle w:val="3"/>
        <w:shd w:val="clear" w:color="auto" w:fill="auto"/>
        <w:spacing w:before="0" w:after="0" w:line="264" w:lineRule="auto"/>
        <w:ind w:left="120" w:right="40" w:firstLine="540"/>
        <w:rPr>
          <w:rStyle w:val="10"/>
          <w:b/>
          <w:sz w:val="16"/>
          <w:szCs w:val="16"/>
        </w:rPr>
      </w:pPr>
    </w:p>
    <w:p w:rsidR="00431051" w:rsidRPr="00431051" w:rsidRDefault="00431051" w:rsidP="00431051">
      <w:pPr>
        <w:spacing w:line="264" w:lineRule="auto"/>
        <w:ind w:firstLine="709"/>
        <w:jc w:val="center"/>
        <w:rPr>
          <w:b/>
          <w:sz w:val="28"/>
          <w:szCs w:val="28"/>
          <w:u w:val="single"/>
        </w:rPr>
      </w:pPr>
      <w:r w:rsidRPr="00431051">
        <w:rPr>
          <w:b/>
          <w:sz w:val="28"/>
          <w:szCs w:val="28"/>
          <w:u w:val="single"/>
        </w:rPr>
        <w:t>Первый  год обучения (</w:t>
      </w:r>
      <w:r>
        <w:rPr>
          <w:b/>
          <w:sz w:val="28"/>
          <w:szCs w:val="28"/>
          <w:u w:val="single"/>
        </w:rPr>
        <w:t>1</w:t>
      </w:r>
      <w:r w:rsidRPr="00431051">
        <w:rPr>
          <w:b/>
          <w:sz w:val="28"/>
          <w:szCs w:val="28"/>
          <w:u w:val="single"/>
        </w:rPr>
        <w:t xml:space="preserve"> курс)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первого года обучения является развитие элементарных навыков координации движений и ориентирования в пространстве. В процессе разучивания танцевальных композиций у учащихся формируются представления о  движении по линии и против линии танца,  графическом рисунке (круг, шеренга, колонна, два круга), об интервалах и их роли в формировании рисунка, об ансамбле, как согласованном действии танцующих, характере музыки и выразительности танца.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  <w:rPr>
          <w:rStyle w:val="10"/>
          <w:b/>
        </w:rPr>
      </w:pPr>
      <w:r>
        <w:rPr>
          <w:rStyle w:val="10"/>
          <w:b/>
        </w:rPr>
        <w:t>Беседа об историко-бытовом танце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Рассказать об истории предмета, определить понятие, привести пример развития какого-либо танца, подчеркнуть неразрывную связь бального танца с народным, а также культурой той или иной эпохи. Определить роль и место данного предмета в хореографической подготовке будущего артиста и обратить </w:t>
      </w:r>
      <w:r>
        <w:rPr>
          <w:rStyle w:val="10"/>
        </w:rPr>
        <w:lastRenderedPageBreak/>
        <w:t xml:space="preserve">внимание на взаимосвязь историко-бытового танца с предметами всего цикла хореографических дисциплин. Сведения об историко-бытовом танце дополнить просмотром видеоматериалов. </w:t>
      </w:r>
    </w:p>
    <w:p w:rsidR="00431051" w:rsidRDefault="00431051" w:rsidP="00431051">
      <w:pPr>
        <w:spacing w:line="264" w:lineRule="auto"/>
        <w:ind w:firstLine="709"/>
        <w:jc w:val="both"/>
      </w:pP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программных танцев: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34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Позиции ног </w:t>
      </w:r>
      <w:r>
        <w:rPr>
          <w:rStyle w:val="0pt"/>
          <w:rFonts w:eastAsiaTheme="minorEastAsia"/>
          <w:sz w:val="28"/>
          <w:szCs w:val="28"/>
        </w:rPr>
        <w:t>1, 2, 3, 4, 5, 6.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Позиции рук </w:t>
      </w:r>
      <w:r>
        <w:rPr>
          <w:rStyle w:val="0pt"/>
          <w:rFonts w:eastAsiaTheme="minorEastAsia"/>
          <w:sz w:val="28"/>
          <w:szCs w:val="28"/>
        </w:rPr>
        <w:t>1, 2, 3,</w:t>
      </w:r>
      <w:r>
        <w:rPr>
          <w:sz w:val="28"/>
          <w:szCs w:val="28"/>
        </w:rPr>
        <w:t xml:space="preserve"> подготовительное положение.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рук: за платье, за спину, опущенные вниз с отведенными от корпуса кистями.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5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Бытовой шаг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Легкий шаг вперед, назад, без продвижения.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Шаги на полупальцах (высокие, низкие)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48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Выворотный шаг вперед, назад (на 2 счета, слитно - на 1 счет).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38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Подскоки.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рук с платком по 1/4, 1/2 круга на месте.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4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Поворот на 360° в ритме морванского бранля с паузами на 1/2 круга (2т 3/4), слитно через полупальцы (1т 3/4).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галопа.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падеграса.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паваны.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полонеза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34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Дорожка вальса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польки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6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глиссе на 2/4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шассе на 2/4 вперед, назад.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ригодона бургундского и Дофинэ.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Простой бранль и двойной с репризой.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в ритме польки, падеграса, полонеза, бранля.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6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Основной ход бранля «Колокольный звон».</w:t>
      </w:r>
    </w:p>
    <w:p w:rsidR="00431051" w:rsidRDefault="00431051" w:rsidP="00431051">
      <w:pPr>
        <w:widowControl/>
        <w:numPr>
          <w:ilvl w:val="2"/>
          <w:numId w:val="34"/>
        </w:numPr>
        <w:tabs>
          <w:tab w:val="left" w:pos="758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 гавота (Бретань).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композиции: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Бранль с репризой.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Ригодон (Дофинэ).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Полонез (на рисунках).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55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Паванна.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46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Падеграс.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Полька.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48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Ригодон (бургундский).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46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Бранль «Колокольный звон».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Падепатинер.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24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Гавот (Бретань).</w:t>
      </w:r>
    </w:p>
    <w:p w:rsidR="00431051" w:rsidRDefault="00431051" w:rsidP="00431051">
      <w:pPr>
        <w:widowControl/>
        <w:numPr>
          <w:ilvl w:val="3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20" w:hanging="320"/>
        <w:jc w:val="both"/>
        <w:rPr>
          <w:sz w:val="28"/>
          <w:szCs w:val="28"/>
        </w:rPr>
      </w:pPr>
      <w:r>
        <w:rPr>
          <w:sz w:val="28"/>
          <w:szCs w:val="28"/>
        </w:rPr>
        <w:t>Морванский бранль.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 программой 1-го года обучения, учащиеся должны знать правила выполнения программных движений (их структуру и ритмическую основу).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и естественно держать корпус, голову в позах парного танца, естественно и легко переводить руки из одного положения в другое, координировать движения рук с движениями ног, выполняя программные движения;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движения в коллективе (начинать и заканчивать движение одновременно, сохраняя одинаковую амплитуду и темп движения);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геометрически строить графический рисунок танца, быть вежливым, учтивым в танце, элегантно выполнять поклоны, реверансы, не поворачиваться к партнеру спиной, аккуратно вести даму, пропускать даму вперед, предлагать даме руку, проявлять внимательность;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сохранять интервалы при вращении по одному и в парах.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</w:p>
    <w:p w:rsidR="009A2F2E" w:rsidRDefault="00431051" w:rsidP="00431051">
      <w:pPr>
        <w:spacing w:line="264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Второй год обучения </w:t>
      </w:r>
      <w:r w:rsidRPr="0043105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</w:t>
      </w:r>
      <w:r w:rsidRPr="00431051">
        <w:rPr>
          <w:b/>
          <w:sz w:val="28"/>
          <w:szCs w:val="28"/>
          <w:u w:val="single"/>
        </w:rPr>
        <w:t xml:space="preserve"> курс)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 обучения продолжается работа над выразительностью, умением передавать в вальсе плавность, в польке - отрывистость и легкость, в вальсе-мазурке - контрастность. Наряду с этим, в задачи обучения входит правильность и чистота исполнения. Расширяются представления о графическом рисунке.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программных танцев этого года: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16-17 века.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Первая форма шассе.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48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Вторая форма шассе.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65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Третья форма шассе.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Четвертая форма шассе.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5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Дубль шассе.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48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элеве вперед, назад.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46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де баск в ритме вальса с продвижением вперед по одному и в паре.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Вальс в 3 па - вращение по кругу вправо по одному и в паре.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Балансе.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Боковая полька - вращение по кругу в правую сторону по одному и в паре.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Полька вперед, назад, с одновременным подъемом руки в 3 позицию, по одному и в парах.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8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Основной ход турниджера.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4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Деми-купе в ритме шакона.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Шассе (шакон).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6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Балансе-менуэт.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бранля «Карре» по кругу и в линии.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31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 де буре (мазурка).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Голубцы с шагом (мазурка).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Шен с подачей руки.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курю (легкий бег).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галя (мужской ход).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48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буато (хромой шаг).</w:t>
      </w:r>
    </w:p>
    <w:p w:rsidR="00431051" w:rsidRDefault="00431051" w:rsidP="00431051">
      <w:pPr>
        <w:widowControl/>
        <w:numPr>
          <w:ilvl w:val="4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Па буато в повороте.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композиции: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29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Бранль «Карре».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6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Турниджер.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Мазурка.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53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Комбинированный вальс.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55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кадриль </w:t>
      </w:r>
      <w:r>
        <w:rPr>
          <w:rStyle w:val="0pt"/>
          <w:rFonts w:eastAsiaTheme="minorEastAsia"/>
          <w:sz w:val="28"/>
          <w:szCs w:val="28"/>
        </w:rPr>
        <w:t>1, 2,</w:t>
      </w:r>
      <w:r>
        <w:rPr>
          <w:sz w:val="28"/>
          <w:szCs w:val="28"/>
        </w:rPr>
        <w:t xml:space="preserve"> 6 фигуры.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55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Тампет.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50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Шакон.</w:t>
      </w:r>
    </w:p>
    <w:p w:rsidR="00431051" w:rsidRDefault="00431051" w:rsidP="00431051">
      <w:pPr>
        <w:widowControl/>
        <w:numPr>
          <w:ilvl w:val="5"/>
          <w:numId w:val="34"/>
        </w:numPr>
        <w:tabs>
          <w:tab w:val="left" w:pos="743"/>
        </w:tabs>
        <w:autoSpaceDE/>
        <w:autoSpaceDN/>
        <w:adjustRightInd/>
        <w:spacing w:line="264" w:lineRule="auto"/>
        <w:ind w:left="740" w:hanging="340"/>
        <w:jc w:val="both"/>
        <w:rPr>
          <w:sz w:val="28"/>
          <w:szCs w:val="28"/>
        </w:rPr>
      </w:pPr>
      <w:r>
        <w:rPr>
          <w:sz w:val="28"/>
          <w:szCs w:val="28"/>
        </w:rPr>
        <w:t>Боковая полька.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 программой 2-го года обучения, учащиеся должны уметь 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 и грамотно исполнять программные движения и танцы;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(ненапряженно) держать корпус, голову и руки в позах парного танца, согласовывать движения в паре, проявлять друг к другу внимание в момент исполнения танца;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чувствовать характер отдельных движений и танца в целом, уметь исполнять их в темпе, характерном для данной музыки, без замедления (за исключением вальса и польки по кругу);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в движениях вальса - плавность, польки - легкость и отрывистость, в полонезе - торжественность и величавость, падеграсе - грациозность.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 о графическом рисунке танца, движении по линии и против линии танца, значении центра сценической площадки и интервалов в формировании рисунка.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</w:p>
    <w:p w:rsidR="00431051" w:rsidRPr="00431051" w:rsidRDefault="00431051" w:rsidP="00431051">
      <w:pPr>
        <w:spacing w:line="264" w:lineRule="auto"/>
        <w:ind w:firstLine="709"/>
        <w:jc w:val="center"/>
        <w:rPr>
          <w:b/>
          <w:sz w:val="28"/>
          <w:szCs w:val="28"/>
          <w:u w:val="single"/>
        </w:rPr>
      </w:pPr>
      <w:r w:rsidRPr="00431051">
        <w:rPr>
          <w:b/>
          <w:sz w:val="28"/>
          <w:szCs w:val="28"/>
          <w:u w:val="single"/>
        </w:rPr>
        <w:t>Третий год обучения (3 курс)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техника и манера исполнения, умение ориентироваться в пространстве и коллективе. Формируется понятие о танцевальном этикете - взаимоотношения дамы и кавалера; с парой визави. Расширяются представления об исполнительских средствах выразительности - это вежливость и учтивость, аккуратность в танце. Изучаются более сложные движения, что способствует развитию координации.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Беседы об историко-бытовом танце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танцевальном этикете XVIII века, характере исполнения танцев, культуре поведения и общения, исполнительских средствах выразительности. </w:t>
      </w:r>
      <w:r>
        <w:rPr>
          <w:sz w:val="28"/>
          <w:szCs w:val="28"/>
        </w:rPr>
        <w:lastRenderedPageBreak/>
        <w:t>Отметить особенности салонного и народного танца. Рассмотреть тесную связь салонного и сценического танца, на примере менуэта и гавота, движения и позы, которых вошли в основу лексики классического танца. Обратить внимание учащихся на то, что XVIII век является эпохой менуэтов и гавотов, а XIX век называют эпохой вальса.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программных танцев этого года:</w:t>
      </w:r>
    </w:p>
    <w:p w:rsidR="00431051" w:rsidRDefault="00431051" w:rsidP="00431051">
      <w:pPr>
        <w:widowControl/>
        <w:numPr>
          <w:ilvl w:val="6"/>
          <w:numId w:val="34"/>
        </w:numPr>
        <w:tabs>
          <w:tab w:val="left" w:pos="706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18 века.</w:t>
      </w:r>
    </w:p>
    <w:p w:rsidR="00431051" w:rsidRDefault="00431051" w:rsidP="00431051">
      <w:pPr>
        <w:widowControl/>
        <w:numPr>
          <w:ilvl w:val="6"/>
          <w:numId w:val="34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Па монтаньяра.</w:t>
      </w:r>
    </w:p>
    <w:p w:rsidR="00431051" w:rsidRDefault="00431051" w:rsidP="00431051">
      <w:pPr>
        <w:widowControl/>
        <w:numPr>
          <w:ilvl w:val="6"/>
          <w:numId w:val="34"/>
        </w:numPr>
        <w:tabs>
          <w:tab w:val="left" w:pos="73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Вальс-миньон по одному и в парах. 4 Обвод дамы, кавалер на колено.</w:t>
      </w:r>
    </w:p>
    <w:p w:rsidR="00431051" w:rsidRDefault="00431051" w:rsidP="00431051">
      <w:pPr>
        <w:widowControl/>
        <w:numPr>
          <w:ilvl w:val="7"/>
          <w:numId w:val="34"/>
        </w:numPr>
        <w:tabs>
          <w:tab w:val="left" w:pos="72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Ключ в ритме вальса-мазурки.</w:t>
      </w:r>
    </w:p>
    <w:p w:rsidR="00431051" w:rsidRDefault="00431051" w:rsidP="00431051">
      <w:pPr>
        <w:widowControl/>
        <w:numPr>
          <w:ilvl w:val="7"/>
          <w:numId w:val="34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Па менуэта.</w:t>
      </w:r>
    </w:p>
    <w:p w:rsidR="00431051" w:rsidRDefault="00431051" w:rsidP="00431051">
      <w:pPr>
        <w:widowControl/>
        <w:numPr>
          <w:ilvl w:val="7"/>
          <w:numId w:val="34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Па де буре – менуэт.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композиции: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11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Монтаньяр.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38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полонез.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30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Миньон.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40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Фарандола.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3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кадриль </w:t>
      </w:r>
      <w:r>
        <w:rPr>
          <w:rStyle w:val="0pt"/>
          <w:rFonts w:eastAsiaTheme="minorEastAsia"/>
          <w:sz w:val="28"/>
          <w:szCs w:val="28"/>
        </w:rPr>
        <w:t>3,4,</w:t>
      </w:r>
      <w:r>
        <w:rPr>
          <w:sz w:val="28"/>
          <w:szCs w:val="28"/>
        </w:rPr>
        <w:t xml:space="preserve"> 5 фигуры.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Алеман.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3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Вальс-мазурка.</w:t>
      </w:r>
    </w:p>
    <w:p w:rsidR="00431051" w:rsidRDefault="00431051" w:rsidP="00431051">
      <w:pPr>
        <w:widowControl/>
        <w:numPr>
          <w:ilvl w:val="8"/>
          <w:numId w:val="34"/>
        </w:numPr>
        <w:tabs>
          <w:tab w:val="left" w:pos="721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менуэт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 программой 3-го года обучения, учащиеся должны уметь свободно координировать движения рук, ног, головы и корпуса; владеть сценической площадкой и ансамблевой техникой; музыкально, грамотно и выразительно исполнять танцы.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 основные правила танцевального этикета, иметь представления об особенностях бытового танца XVIII века, о влиянии сценического танца на бытовую хореографию.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</w:p>
    <w:p w:rsidR="00431051" w:rsidRPr="00431051" w:rsidRDefault="00431051" w:rsidP="00431051">
      <w:pPr>
        <w:spacing w:line="264" w:lineRule="auto"/>
        <w:ind w:firstLine="709"/>
        <w:jc w:val="center"/>
        <w:rPr>
          <w:b/>
          <w:sz w:val="28"/>
          <w:szCs w:val="28"/>
          <w:u w:val="single"/>
        </w:rPr>
      </w:pPr>
      <w:r w:rsidRPr="00431051">
        <w:rPr>
          <w:b/>
          <w:sz w:val="28"/>
          <w:szCs w:val="28"/>
          <w:u w:val="single"/>
        </w:rPr>
        <w:t>4-й год обучения (4 курс)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над координацией движений, умением грамотно, музыкально и выразительно исполнять программные танцы. Свободно ориентироваться на сценической площадке. Замечать ошибки в исполнении других и уметь предложить способы их исправления.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Беседы об историко-бытовом танце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 xml:space="preserve">Рассказать о танцевальном этикете 17-18 вв., о характере исполнения танцев, культуре поведения и общения, исполнительских средствах выразительности. Раскрыть стилевые особенности эпохи 18 в. Дать понятие о стиле барокко, его влиянии на стиль бальной хореографии, живопись и архитектуру. Отметить особенности стиля рококо (от французского слова rocaille, буквально - мелкий </w:t>
      </w:r>
      <w:r>
        <w:lastRenderedPageBreak/>
        <w:t xml:space="preserve">дробленый камень, раковины), манеру исполнения (для этого стиля характерны вычурные, изогнутые линии). Отметить особенности салонного и народного танца. Познакомить с особенностями стиля ампир, проявление различных стилей в архитектуре и костюме. Рассмотреть особенности костюма, исполнительские средства выразительности. 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композиции: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04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Большой танец.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0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Крестьянский бранль.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гавот.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Па-де-труа.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Скорый менуэт.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3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Романеска.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35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Аллеманда.</w:t>
      </w:r>
    </w:p>
    <w:p w:rsidR="00431051" w:rsidRDefault="00431051" w:rsidP="00431051">
      <w:pPr>
        <w:widowControl/>
        <w:numPr>
          <w:ilvl w:val="5"/>
          <w:numId w:val="33"/>
        </w:numPr>
        <w:tabs>
          <w:tab w:val="left" w:pos="721"/>
        </w:tabs>
        <w:autoSpaceDE/>
        <w:autoSpaceDN/>
        <w:adjustRightInd/>
        <w:spacing w:line="264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Полонез 18 века.</w:t>
      </w:r>
    </w:p>
    <w:p w:rsidR="00431051" w:rsidRDefault="00431051" w:rsidP="00431051">
      <w:pPr>
        <w:pStyle w:val="130"/>
        <w:shd w:val="clear" w:color="auto" w:fill="auto"/>
        <w:spacing w:line="264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Танцы и танцевальные движения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Fonts w:eastAsia="Batang"/>
        </w:rPr>
        <w:t>Стиль «Барокко»: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left" w:pos="449"/>
        </w:tabs>
        <w:spacing w:before="0" w:after="0" w:line="264" w:lineRule="auto"/>
        <w:ind w:firstLine="448"/>
        <w:jc w:val="left"/>
      </w:pPr>
      <w:r>
        <w:rPr>
          <w:rStyle w:val="10"/>
        </w:rPr>
        <w:t>положения рук, корпуса, головы;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left" w:pos="475"/>
        </w:tabs>
        <w:spacing w:before="0" w:after="0" w:line="264" w:lineRule="auto"/>
        <w:ind w:firstLine="448"/>
        <w:jc w:val="left"/>
      </w:pPr>
      <w:r>
        <w:rPr>
          <w:rStyle w:val="10"/>
        </w:rPr>
        <w:t>поклоны и реверансы XVII века;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left" w:pos="468"/>
        </w:tabs>
        <w:spacing w:before="0" w:after="0" w:line="264" w:lineRule="auto"/>
        <w:ind w:firstLine="448"/>
        <w:jc w:val="left"/>
      </w:pPr>
      <w:r>
        <w:rPr>
          <w:rStyle w:val="10"/>
        </w:rPr>
        <w:t>элементы Куранты;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left" w:pos="470"/>
        </w:tabs>
        <w:spacing w:before="0" w:after="0" w:line="264" w:lineRule="auto"/>
        <w:ind w:firstLine="448"/>
        <w:jc w:val="left"/>
      </w:pPr>
      <w:r>
        <w:rPr>
          <w:rStyle w:val="10"/>
        </w:rPr>
        <w:t>Куранта;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left" w:pos="461"/>
        </w:tabs>
        <w:spacing w:before="0" w:after="0" w:line="264" w:lineRule="auto"/>
        <w:ind w:firstLine="448"/>
        <w:jc w:val="left"/>
      </w:pPr>
      <w:r>
        <w:rPr>
          <w:rStyle w:val="10"/>
        </w:rPr>
        <w:t>Романеска из балета «Раймонда» на музыку Глазунова;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Fonts w:eastAsia="Batang"/>
        </w:rPr>
        <w:t>Стиль «Рококо»: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448"/>
        <w:jc w:val="left"/>
        <w:rPr>
          <w:rStyle w:val="10"/>
        </w:rPr>
      </w:pPr>
      <w:r>
        <w:rPr>
          <w:rStyle w:val="10"/>
        </w:rPr>
        <w:t>Гавот (повторение);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448"/>
        <w:jc w:val="left"/>
        <w:rPr>
          <w:rStyle w:val="10"/>
        </w:rPr>
      </w:pPr>
      <w:r>
        <w:rPr>
          <w:rStyle w:val="10"/>
        </w:rPr>
        <w:t>Классический менуэт (повторение);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left"/>
        <w:rPr>
          <w:rFonts w:eastAsia="Batang"/>
        </w:rPr>
      </w:pPr>
      <w:r>
        <w:rPr>
          <w:rFonts w:eastAsia="Batang"/>
        </w:rPr>
        <w:t xml:space="preserve">Стиль «Ампир»: Просуществовал первые два десятилетия XIX века. Наиболее точно этот стиль отразился в полонезе. 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448"/>
        <w:jc w:val="left"/>
        <w:rPr>
          <w:rStyle w:val="10"/>
          <w:rFonts w:eastAsia="Batang"/>
        </w:rPr>
      </w:pPr>
      <w:r>
        <w:rPr>
          <w:rStyle w:val="10"/>
        </w:rPr>
        <w:t xml:space="preserve">Полонез (сценический). </w:t>
      </w:r>
      <w:r>
        <w:rPr>
          <w:rStyle w:val="10"/>
          <w:rFonts w:eastAsia="Batang"/>
        </w:rPr>
        <w:t>Стиль «Романтизм»: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448"/>
        <w:jc w:val="left"/>
        <w:rPr>
          <w:rStyle w:val="10"/>
        </w:rPr>
      </w:pPr>
      <w:r>
        <w:rPr>
          <w:rStyle w:val="10"/>
        </w:rPr>
        <w:t>Алеман.</w:t>
      </w:r>
    </w:p>
    <w:p w:rsidR="00431051" w:rsidRDefault="00431051" w:rsidP="00431051">
      <w:pPr>
        <w:pStyle w:val="3"/>
        <w:numPr>
          <w:ilvl w:val="0"/>
          <w:numId w:val="35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448"/>
        <w:jc w:val="left"/>
        <w:rPr>
          <w:rStyle w:val="10"/>
        </w:rPr>
      </w:pPr>
      <w:r>
        <w:rPr>
          <w:rStyle w:val="10"/>
        </w:rPr>
        <w:t>В качестве примера можно повторить Польку, Французскую кадриль, Миньон, Мазурку и другие танцы XIX, XX веков по усмотрению педагога.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  <w:rPr>
          <w:b/>
        </w:rPr>
      </w:pPr>
      <w:r>
        <w:rPr>
          <w:b/>
        </w:rPr>
        <w:t>Ожидаемые результаты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Овладев программой 4-го года обучения, учащиеся должны уметь: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- музыкально, грамотно и выразительно исполнять программные танцы,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- вести партнершу, элегантно менять направление, поворачивать, пропускать вперед, кланяться,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- оценивать выразительность исполнения,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- передавать стиль эпохи, соблюдать этикет.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t>Учащиеся должны иметь представления о стиле, о разнообразии стилей, отличать изящное исполнение от манерного и манерное от вульгарного,  благородную манеру от навязчиво-крикливой, пошлой.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  <w:bCs/>
        </w:rPr>
      </w:pPr>
    </w:p>
    <w:p w:rsidR="00431051" w:rsidRPr="00431051" w:rsidRDefault="00431051" w:rsidP="00431051">
      <w:pPr>
        <w:spacing w:line="264" w:lineRule="auto"/>
        <w:ind w:firstLine="709"/>
        <w:jc w:val="center"/>
        <w:rPr>
          <w:u w:val="single"/>
        </w:rPr>
      </w:pPr>
      <w:r w:rsidRPr="00431051">
        <w:rPr>
          <w:b/>
          <w:sz w:val="28"/>
          <w:szCs w:val="28"/>
          <w:u w:val="single"/>
        </w:rPr>
        <w:t>5-й год обучения (</w:t>
      </w:r>
      <w:r>
        <w:rPr>
          <w:b/>
          <w:sz w:val="28"/>
          <w:szCs w:val="28"/>
          <w:u w:val="single"/>
        </w:rPr>
        <w:t>5</w:t>
      </w:r>
      <w:r w:rsidRPr="00431051">
        <w:rPr>
          <w:b/>
          <w:sz w:val="28"/>
          <w:szCs w:val="28"/>
          <w:u w:val="single"/>
        </w:rPr>
        <w:t xml:space="preserve"> курс)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Повторение программного материала по эпохам. Продолжается работа над умением свободно координировать движения рук, ног, головы, корпуса, музыкально и выразительно исполнять танцы, передавать стиль эпохи, владеть сценической площадкой и ансамблевой техникой.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Беседы об историко-бытовом танце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раздел курса содержит краткую историческую характеристику каждой эпохи, практический - танцы, наиболее ярко отражающие особенности той или иной эпохи. Происходит знакомство с танцевальной культурой эпохи Возрождения, но в большей степени идет повторение ранее изученного, где главным образом ведется работа над осмысленным танцем в образе, умением передавать стилевые особенности исполнения танцев определенной эпохи.</w:t>
      </w:r>
    </w:p>
    <w:p w:rsidR="00431051" w:rsidRDefault="00431051" w:rsidP="00431051">
      <w:pPr>
        <w:pStyle w:val="160"/>
        <w:shd w:val="clear" w:color="auto" w:fill="auto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программных танцев этого года:</w:t>
      </w:r>
    </w:p>
    <w:p w:rsidR="00431051" w:rsidRDefault="00431051" w:rsidP="00431051">
      <w:pPr>
        <w:tabs>
          <w:tab w:val="left" w:pos="34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19 века.</w:t>
      </w:r>
    </w:p>
    <w:p w:rsidR="00431051" w:rsidRDefault="00431051" w:rsidP="00431051">
      <w:pPr>
        <w:tabs>
          <w:tab w:val="left" w:pos="378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па куранты.</w:t>
      </w:r>
    </w:p>
    <w:p w:rsidR="00431051" w:rsidRDefault="00431051" w:rsidP="00431051">
      <w:pPr>
        <w:tabs>
          <w:tab w:val="left" w:pos="72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Танцевальные композиции: </w:t>
      </w:r>
    </w:p>
    <w:p w:rsidR="00431051" w:rsidRDefault="00431051" w:rsidP="00431051">
      <w:pPr>
        <w:tabs>
          <w:tab w:val="left" w:pos="721"/>
        </w:tabs>
        <w:spacing w:line="264" w:lineRule="auto"/>
        <w:ind w:firstLine="709"/>
        <w:jc w:val="both"/>
        <w:rPr>
          <w:rStyle w:val="161"/>
          <w:rFonts w:eastAsiaTheme="minorEastAsia"/>
          <w:sz w:val="28"/>
          <w:szCs w:val="28"/>
        </w:rPr>
      </w:pPr>
      <w:r>
        <w:rPr>
          <w:rStyle w:val="161"/>
          <w:rFonts w:eastAsiaTheme="minorEastAsia"/>
          <w:b/>
          <w:sz w:val="28"/>
          <w:szCs w:val="28"/>
        </w:rPr>
        <w:t>Средние века 15 в.</w:t>
      </w:r>
    </w:p>
    <w:p w:rsidR="00431051" w:rsidRDefault="00431051" w:rsidP="00431051">
      <w:pPr>
        <w:tabs>
          <w:tab w:val="left" w:pos="721"/>
        </w:tabs>
        <w:spacing w:line="264" w:lineRule="auto"/>
        <w:ind w:firstLine="709"/>
        <w:jc w:val="both"/>
      </w:pPr>
      <w:r>
        <w:rPr>
          <w:sz w:val="28"/>
          <w:szCs w:val="28"/>
        </w:rPr>
        <w:t>Повторение: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46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Бранль.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78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Фарандола.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68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Морванский бранль.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73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Колокольный звон.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50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Карре.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65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Турниджер.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53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Ригодон (Бургундия).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53"/>
          <w:tab w:val="left" w:pos="7797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Ригодон (Дофине)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Эпоха Возрождения (16-17 в.)</w:t>
      </w:r>
      <w:r>
        <w:rPr>
          <w:sz w:val="28"/>
          <w:szCs w:val="28"/>
        </w:rPr>
        <w:t xml:space="preserve">. </w:t>
      </w:r>
    </w:p>
    <w:p w:rsidR="00431051" w:rsidRDefault="00431051" w:rsidP="00431051">
      <w:pPr>
        <w:spacing w:line="264" w:lineRule="auto"/>
        <w:ind w:firstLine="709"/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Изучение: Куранта. </w:t>
      </w:r>
    </w:p>
    <w:p w:rsidR="00431051" w:rsidRDefault="00431051" w:rsidP="00431051">
      <w:pPr>
        <w:spacing w:line="264" w:lineRule="auto"/>
        <w:ind w:firstLine="709"/>
        <w:jc w:val="both"/>
        <w:rPr>
          <w:sz w:val="25"/>
          <w:szCs w:val="25"/>
        </w:rPr>
      </w:pPr>
      <w:r>
        <w:rPr>
          <w:sz w:val="28"/>
          <w:szCs w:val="28"/>
        </w:rPr>
        <w:t>Повторение:</w:t>
      </w:r>
    </w:p>
    <w:p w:rsidR="00431051" w:rsidRDefault="00431051" w:rsidP="00431051">
      <w:pPr>
        <w:widowControl/>
        <w:numPr>
          <w:ilvl w:val="1"/>
          <w:numId w:val="33"/>
        </w:numPr>
        <w:tabs>
          <w:tab w:val="left" w:pos="346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16 века.</w:t>
      </w:r>
    </w:p>
    <w:p w:rsidR="00431051" w:rsidRDefault="00431051" w:rsidP="00431051">
      <w:pPr>
        <w:widowControl/>
        <w:numPr>
          <w:ilvl w:val="1"/>
          <w:numId w:val="33"/>
        </w:numPr>
        <w:tabs>
          <w:tab w:val="left" w:pos="370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17 века.</w:t>
      </w:r>
    </w:p>
    <w:p w:rsidR="00431051" w:rsidRDefault="00431051" w:rsidP="00431051">
      <w:pPr>
        <w:widowControl/>
        <w:numPr>
          <w:ilvl w:val="1"/>
          <w:numId w:val="33"/>
        </w:numPr>
        <w:tabs>
          <w:tab w:val="left" w:pos="346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Монтаньяр </w:t>
      </w:r>
    </w:p>
    <w:p w:rsidR="00431051" w:rsidRDefault="00431051" w:rsidP="00431051">
      <w:pPr>
        <w:widowControl/>
        <w:numPr>
          <w:ilvl w:val="1"/>
          <w:numId w:val="33"/>
        </w:numPr>
        <w:tabs>
          <w:tab w:val="left" w:pos="346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Паванна.</w:t>
      </w:r>
    </w:p>
    <w:p w:rsidR="00431051" w:rsidRDefault="00431051" w:rsidP="00431051">
      <w:pPr>
        <w:widowControl/>
        <w:numPr>
          <w:ilvl w:val="1"/>
          <w:numId w:val="33"/>
        </w:numPr>
        <w:tabs>
          <w:tab w:val="left" w:pos="346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Гавот (Бретань).</w:t>
      </w:r>
    </w:p>
    <w:p w:rsidR="00431051" w:rsidRDefault="00431051" w:rsidP="00431051">
      <w:pPr>
        <w:tabs>
          <w:tab w:val="left" w:pos="370"/>
        </w:tabs>
        <w:spacing w:line="264" w:lineRule="auto"/>
        <w:ind w:firstLine="709"/>
        <w:jc w:val="both"/>
        <w:rPr>
          <w:sz w:val="28"/>
          <w:szCs w:val="28"/>
        </w:rPr>
      </w:pP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Бытовые танцы 18 века</w:t>
      </w:r>
      <w:r>
        <w:rPr>
          <w:sz w:val="28"/>
          <w:szCs w:val="28"/>
        </w:rPr>
        <w:t xml:space="preserve">. 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Повторение: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44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Поклон, реверанс 18 века.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80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полонез.</w:t>
      </w:r>
    </w:p>
    <w:p w:rsidR="00431051" w:rsidRDefault="00431051" w:rsidP="00431051">
      <w:pPr>
        <w:widowControl/>
        <w:numPr>
          <w:ilvl w:val="2"/>
          <w:numId w:val="33"/>
        </w:numPr>
        <w:tabs>
          <w:tab w:val="left" w:pos="380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Тампет</w:t>
      </w:r>
    </w:p>
    <w:p w:rsidR="00431051" w:rsidRDefault="00431051" w:rsidP="00431051">
      <w:pPr>
        <w:spacing w:line="264" w:lineRule="auto"/>
        <w:ind w:firstLine="709"/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Изучение - Поклон, реверанс 19 века. </w:t>
      </w:r>
    </w:p>
    <w:p w:rsidR="00431051" w:rsidRDefault="00431051" w:rsidP="00431051">
      <w:pPr>
        <w:spacing w:line="264" w:lineRule="auto"/>
        <w:ind w:firstLine="709"/>
        <w:jc w:val="both"/>
        <w:rPr>
          <w:sz w:val="25"/>
          <w:szCs w:val="25"/>
        </w:rPr>
      </w:pPr>
      <w:r>
        <w:rPr>
          <w:sz w:val="28"/>
          <w:szCs w:val="28"/>
        </w:rPr>
        <w:t>Повторение: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4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 кадриль.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73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Вальс-мазурка.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68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Алеман.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70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Полька.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66"/>
        </w:tabs>
        <w:autoSpaceDE/>
        <w:autoSpaceDN/>
        <w:adjustRightInd/>
        <w:spacing w:line="26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Мазурка.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8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Шакон.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8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Падеграс.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0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Миньон.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8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Комбинированный вальс.</w:t>
      </w:r>
    </w:p>
    <w:p w:rsidR="00431051" w:rsidRDefault="00431051" w:rsidP="00431051">
      <w:pPr>
        <w:widowControl/>
        <w:numPr>
          <w:ilvl w:val="3"/>
          <w:numId w:val="33"/>
        </w:numPr>
        <w:tabs>
          <w:tab w:val="left" w:pos="358"/>
        </w:tabs>
        <w:autoSpaceDE/>
        <w:autoSpaceDN/>
        <w:adjustRightInd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менуэт</w:t>
      </w:r>
    </w:p>
    <w:p w:rsidR="00431051" w:rsidRDefault="00431051" w:rsidP="0043105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431051" w:rsidRDefault="00431051" w:rsidP="0043105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Овладев программой 5-го года обучения, учащиеся должны: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полное представление о развитии бытового танца, о танце как отражении эстетического стиля эпохи;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особенности танцевальной культуры разных эпох и стилей;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музыкально, грамотно и выразительно исполнять танцы различных эпох в элегантной, благородной манере;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стиль и манеру исполнения друг друга.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конце учебного года должна выявить овладение учащимися манерой и техникой исполнения, культурой поведения и общения через танец, продемонстрировать умение передавать в движении стилевые особенности музыки различных эпох.</w:t>
      </w:r>
    </w:p>
    <w:p w:rsidR="00431051" w:rsidRDefault="00431051" w:rsidP="00431051">
      <w:pPr>
        <w:spacing w:line="264" w:lineRule="auto"/>
        <w:ind w:firstLine="709"/>
        <w:jc w:val="both"/>
        <w:rPr>
          <w:sz w:val="28"/>
          <w:szCs w:val="28"/>
        </w:rPr>
      </w:pPr>
    </w:p>
    <w:p w:rsidR="00431051" w:rsidRDefault="00431051" w:rsidP="00431051">
      <w:pPr>
        <w:tabs>
          <w:tab w:val="left" w:pos="721"/>
        </w:tabs>
        <w:spacing w:line="264" w:lineRule="auto"/>
        <w:ind w:firstLine="709"/>
        <w:jc w:val="both"/>
        <w:rPr>
          <w:sz w:val="28"/>
          <w:szCs w:val="28"/>
        </w:rPr>
      </w:pPr>
    </w:p>
    <w:p w:rsidR="00E822E9" w:rsidRDefault="009253A5" w:rsidP="00D83570">
      <w:pPr>
        <w:pStyle w:val="Style11"/>
        <w:widowControl/>
        <w:spacing w:line="264" w:lineRule="auto"/>
        <w:rPr>
          <w:rStyle w:val="FontStyle51"/>
          <w:sz w:val="28"/>
          <w:szCs w:val="28"/>
          <w:lang w:eastAsia="en-US"/>
        </w:rPr>
      </w:pPr>
      <w:r w:rsidRPr="00FA2EF7">
        <w:rPr>
          <w:rStyle w:val="FontStyle51"/>
          <w:sz w:val="28"/>
          <w:szCs w:val="28"/>
          <w:lang w:val="en-US" w:eastAsia="en-US"/>
        </w:rPr>
        <w:t>III</w:t>
      </w:r>
      <w:r w:rsidRPr="00FA2EF7">
        <w:rPr>
          <w:rStyle w:val="FontStyle51"/>
          <w:sz w:val="28"/>
          <w:szCs w:val="28"/>
          <w:lang w:eastAsia="en-US"/>
        </w:rPr>
        <w:t>.   Требования к уровню подготовки обучающихся</w:t>
      </w:r>
    </w:p>
    <w:p w:rsidR="00D83570" w:rsidRPr="00D47BFD" w:rsidRDefault="00D83570" w:rsidP="00D83570">
      <w:pPr>
        <w:pStyle w:val="Style11"/>
        <w:widowControl/>
        <w:spacing w:line="264" w:lineRule="auto"/>
        <w:rPr>
          <w:rStyle w:val="FontStyle51"/>
          <w:sz w:val="14"/>
          <w:szCs w:val="14"/>
          <w:lang w:eastAsia="en-US"/>
        </w:rPr>
      </w:pPr>
    </w:p>
    <w:p w:rsidR="00946CBA" w:rsidRPr="00FA2EF7" w:rsidRDefault="009253A5">
      <w:pPr>
        <w:pStyle w:val="Style19"/>
        <w:widowControl/>
        <w:ind w:firstLine="710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Результатом освоения программы учебного предмета «Историко-бытовой танец» является сформированный комплекс знаний, умений и навыков, таких, как: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постановки корпуса, ног, рук, головы, элементов и основных танцевальных комбинацийисторико-бытового танца;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терминологии историко-бытового танца в рамках программы;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 xml:space="preserve">знание рисунка танца, особенностей взаимодействия с партнерами в </w:t>
      </w:r>
      <w:r w:rsidR="00BE18D5" w:rsidRPr="001D7342">
        <w:rPr>
          <w:rStyle w:val="FontStyle52"/>
          <w:sz w:val="28"/>
          <w:szCs w:val="28"/>
        </w:rPr>
        <w:t xml:space="preserve">танце, </w:t>
      </w:r>
      <w:r w:rsidRPr="001D7342">
        <w:rPr>
          <w:rStyle w:val="FontStyle52"/>
          <w:sz w:val="28"/>
          <w:szCs w:val="28"/>
        </w:rPr>
        <w:t>классе</w:t>
      </w:r>
      <w:r w:rsidR="00BE18D5" w:rsidRPr="001D7342">
        <w:rPr>
          <w:rStyle w:val="FontStyle52"/>
          <w:sz w:val="28"/>
          <w:szCs w:val="28"/>
        </w:rPr>
        <w:t>, на сцене</w:t>
      </w:r>
      <w:r w:rsidRPr="001D7342">
        <w:rPr>
          <w:rStyle w:val="FontStyle52"/>
          <w:sz w:val="28"/>
          <w:szCs w:val="28"/>
        </w:rPr>
        <w:t>;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манеры исполнения танцев разных эпох;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умение исполнять на сцене композиции на основе историко-бытового танца, произведения учебного хореографического репертуара;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lastRenderedPageBreak/>
        <w:t>умения соблюдать требования к безопасности при выполнении танцевальных движений;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музыкально-пластического интонирования;</w:t>
      </w:r>
    </w:p>
    <w:p w:rsidR="006E3F36" w:rsidRPr="001D7342" w:rsidRDefault="006E3F3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публичных выступлений;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сохранения и поддержки собственной физической формы</w:t>
      </w:r>
      <w:r w:rsidR="006E3F36" w:rsidRPr="001D7342">
        <w:rPr>
          <w:rStyle w:val="FontStyle52"/>
          <w:sz w:val="28"/>
          <w:szCs w:val="28"/>
        </w:rPr>
        <w:t>.</w:t>
      </w:r>
    </w:p>
    <w:p w:rsidR="00946CBA" w:rsidRPr="00FA2EF7" w:rsidRDefault="00946CBA" w:rsidP="00E822E9">
      <w:pPr>
        <w:pStyle w:val="Style12"/>
        <w:widowControl/>
        <w:spacing w:line="240" w:lineRule="exact"/>
        <w:ind w:firstLine="720"/>
        <w:rPr>
          <w:sz w:val="28"/>
          <w:szCs w:val="28"/>
        </w:rPr>
      </w:pPr>
    </w:p>
    <w:p w:rsidR="00946CBA" w:rsidRPr="00FA2EF7" w:rsidRDefault="00946CBA">
      <w:pPr>
        <w:pStyle w:val="Style23"/>
        <w:widowControl/>
        <w:spacing w:line="240" w:lineRule="exact"/>
        <w:ind w:right="2150"/>
        <w:rPr>
          <w:sz w:val="28"/>
          <w:szCs w:val="28"/>
        </w:rPr>
      </w:pPr>
    </w:p>
    <w:p w:rsidR="00FA2EF7" w:rsidRPr="00D47BFD" w:rsidRDefault="009253A5" w:rsidP="00E822E9">
      <w:pPr>
        <w:pStyle w:val="Style23"/>
        <w:widowControl/>
        <w:spacing w:line="264" w:lineRule="auto"/>
        <w:ind w:firstLine="692"/>
        <w:jc w:val="center"/>
        <w:rPr>
          <w:rStyle w:val="FontStyle51"/>
          <w:sz w:val="28"/>
          <w:szCs w:val="28"/>
        </w:rPr>
      </w:pPr>
      <w:r w:rsidRPr="00D47BFD">
        <w:rPr>
          <w:rStyle w:val="FontStyle51"/>
          <w:sz w:val="28"/>
          <w:szCs w:val="28"/>
        </w:rPr>
        <w:t>IV. Формы и методы контроля, система оценок</w:t>
      </w:r>
    </w:p>
    <w:p w:rsidR="00E822E9" w:rsidRPr="00D47BFD" w:rsidRDefault="00E822E9" w:rsidP="00E822E9">
      <w:pPr>
        <w:pStyle w:val="Style23"/>
        <w:widowControl/>
        <w:spacing w:line="264" w:lineRule="auto"/>
        <w:ind w:firstLine="692"/>
        <w:jc w:val="center"/>
        <w:rPr>
          <w:rStyle w:val="FontStyle51"/>
          <w:sz w:val="28"/>
          <w:szCs w:val="28"/>
        </w:rPr>
      </w:pPr>
    </w:p>
    <w:p w:rsidR="00BE18D5" w:rsidRPr="00D47BFD" w:rsidRDefault="00BE18D5" w:rsidP="00BE18D5">
      <w:pPr>
        <w:tabs>
          <w:tab w:val="left" w:pos="284"/>
        </w:tabs>
        <w:spacing w:line="264" w:lineRule="auto"/>
        <w:jc w:val="center"/>
        <w:rPr>
          <w:b/>
          <w:i/>
          <w:sz w:val="28"/>
          <w:szCs w:val="28"/>
        </w:rPr>
      </w:pPr>
      <w:r w:rsidRPr="00D47BFD">
        <w:rPr>
          <w:b/>
          <w:i/>
          <w:sz w:val="28"/>
          <w:szCs w:val="28"/>
        </w:rPr>
        <w:t>1. Аттестация: цели, виды, форма, содержание</w:t>
      </w:r>
    </w:p>
    <w:p w:rsidR="00C953D2" w:rsidRPr="00C953D2" w:rsidRDefault="00C953D2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12"/>
          <w:szCs w:val="12"/>
        </w:rPr>
      </w:pPr>
    </w:p>
    <w:p w:rsidR="00BE18D5" w:rsidRPr="00D47BFD" w:rsidRDefault="00BE18D5" w:rsidP="00A86E98">
      <w:pPr>
        <w:spacing w:line="264" w:lineRule="auto"/>
        <w:ind w:firstLine="67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Оценка качества реализации программы «</w:t>
      </w:r>
      <w:r w:rsidR="00A86E98">
        <w:rPr>
          <w:rFonts w:eastAsia="Geeza Pro"/>
          <w:color w:val="000000"/>
          <w:sz w:val="28"/>
          <w:szCs w:val="28"/>
        </w:rPr>
        <w:t>Историко-бытовой</w:t>
      </w:r>
      <w:r w:rsidRPr="00D47BFD">
        <w:rPr>
          <w:rFonts w:eastAsia="Geeza Pro"/>
          <w:color w:val="000000"/>
          <w:sz w:val="28"/>
          <w:szCs w:val="28"/>
        </w:rPr>
        <w:t xml:space="preserve"> танец» включает в себя текущий контроль успеваемости, промежуточную и итоговую аттестацию обучающихся.</w:t>
      </w:r>
    </w:p>
    <w:p w:rsidR="00BE18D5" w:rsidRPr="00D47BFD" w:rsidRDefault="00BE18D5" w:rsidP="00A86E98">
      <w:pPr>
        <w:spacing w:line="264" w:lineRule="auto"/>
        <w:ind w:firstLine="67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Текущий контроль успеваемости, промежуточная и итоговая аттестация  обучающихся проводятся в счет аудиторного времени, предусмотренного на учебный предмет.</w:t>
      </w:r>
    </w:p>
    <w:p w:rsidR="00A86E98" w:rsidRPr="00A86E98" w:rsidRDefault="00A86E98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Текущий контроль успеваемости, т.е. ежеурочная проверка </w:t>
      </w:r>
      <w:r w:rsidR="00A65FC3" w:rsidRPr="00A86E98">
        <w:rPr>
          <w:rFonts w:eastAsia="Geeza Pro"/>
          <w:color w:val="000000"/>
          <w:sz w:val="28"/>
          <w:szCs w:val="28"/>
        </w:rPr>
        <w:t>знаний,умений</w:t>
      </w:r>
      <w:r w:rsidRPr="00A86E98">
        <w:rPr>
          <w:rFonts w:eastAsia="Geeza Pro"/>
          <w:color w:val="000000"/>
          <w:sz w:val="28"/>
          <w:szCs w:val="28"/>
        </w:rPr>
        <w:t xml:space="preserve"> и навыков, осуществляется в течение всего учебного года в формеустного опроса и творческого показа. Это может быть проверка знанийтерминологии и основ историко-бытового танца, а также умения рассказатьправила исполнения и показать основные элементы, рисунки</w:t>
      </w:r>
      <w:r>
        <w:rPr>
          <w:rFonts w:eastAsia="Geeza Pro"/>
          <w:color w:val="000000"/>
          <w:sz w:val="28"/>
          <w:szCs w:val="28"/>
        </w:rPr>
        <w:t>,</w:t>
      </w:r>
      <w:r w:rsidRPr="00A86E98">
        <w:rPr>
          <w:rFonts w:eastAsia="Geeza Pro"/>
          <w:color w:val="000000"/>
          <w:sz w:val="28"/>
          <w:szCs w:val="28"/>
        </w:rPr>
        <w:t xml:space="preserve"> манеруисполнения бытовых танцев </w:t>
      </w:r>
      <w:r>
        <w:rPr>
          <w:rFonts w:eastAsia="Geeza Pro"/>
          <w:color w:val="000000"/>
          <w:sz w:val="28"/>
          <w:szCs w:val="28"/>
        </w:rPr>
        <w:t xml:space="preserve">и т.п. </w:t>
      </w:r>
      <w:r w:rsidRPr="00A86E98">
        <w:rPr>
          <w:rFonts w:eastAsia="Geeza Pro"/>
          <w:color w:val="000000"/>
          <w:sz w:val="28"/>
          <w:szCs w:val="28"/>
        </w:rPr>
        <w:t>по программе обучения.</w:t>
      </w:r>
    </w:p>
    <w:p w:rsid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 xml:space="preserve">Промежуточная и итоговая аттестация </w:t>
      </w:r>
      <w:r w:rsidRPr="00A86E98">
        <w:rPr>
          <w:rFonts w:eastAsia="Geeza Pro"/>
          <w:color w:val="000000"/>
          <w:sz w:val="28"/>
          <w:szCs w:val="28"/>
        </w:rPr>
        <w:t>провод</w:t>
      </w:r>
      <w:r w:rsidR="00A86E98">
        <w:rPr>
          <w:rFonts w:eastAsia="Geeza Pro"/>
          <w:color w:val="000000"/>
          <w:sz w:val="28"/>
          <w:szCs w:val="28"/>
        </w:rPr>
        <w:t>я</w:t>
      </w:r>
      <w:r w:rsidRPr="00A86E98">
        <w:rPr>
          <w:rFonts w:eastAsia="Geeza Pro"/>
          <w:color w:val="000000"/>
          <w:sz w:val="28"/>
          <w:szCs w:val="28"/>
        </w:rPr>
        <w:t xml:space="preserve">тся </w:t>
      </w:r>
      <w:r w:rsidRPr="00D47BFD">
        <w:rPr>
          <w:rFonts w:eastAsia="Geeza Pro"/>
          <w:color w:val="000000"/>
          <w:sz w:val="28"/>
          <w:szCs w:val="28"/>
        </w:rPr>
        <w:t xml:space="preserve">в форме контрольных уроков и зачетов, которые могут проходить </w:t>
      </w:r>
      <w:r w:rsidRPr="00A86E98">
        <w:rPr>
          <w:rFonts w:eastAsia="Geeza Pro"/>
          <w:color w:val="000000"/>
          <w:sz w:val="28"/>
          <w:szCs w:val="28"/>
        </w:rPr>
        <w:t xml:space="preserve">в виде   просмотров концертных номеров. Контрольные уроки и зачеты проходят на завершающих полугодие учебных занятиях (или в специальное определенное время в счет аудиторных занятий). </w:t>
      </w:r>
    </w:p>
    <w:p w:rsidR="00A86E98" w:rsidRPr="00A86E98" w:rsidRDefault="00A86E98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На контрольных уроках и зачетах выявляется уровень</w:t>
      </w:r>
      <w:r w:rsidRPr="00A86E98">
        <w:rPr>
          <w:rFonts w:eastAsia="Geeza Pro"/>
          <w:color w:val="000000"/>
          <w:sz w:val="28"/>
          <w:szCs w:val="28"/>
        </w:rPr>
        <w:t xml:space="preserve"> знаний методики историко-бытового танца, а также умени</w:t>
      </w:r>
      <w:r>
        <w:rPr>
          <w:rFonts w:eastAsia="Geeza Pro"/>
          <w:color w:val="000000"/>
          <w:sz w:val="28"/>
          <w:szCs w:val="28"/>
        </w:rPr>
        <w:t>я</w:t>
      </w:r>
      <w:r w:rsidRPr="00A86E98">
        <w:rPr>
          <w:rFonts w:eastAsia="Geeza Pro"/>
          <w:color w:val="000000"/>
          <w:sz w:val="28"/>
          <w:szCs w:val="28"/>
        </w:rPr>
        <w:t>выразительно исполнять учебные комбинации и бытовые танцы разных эпох.</w:t>
      </w:r>
    </w:p>
    <w:p w:rsidR="00BE18D5" w:rsidRP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учреждением. </w:t>
      </w:r>
    </w:p>
    <w:p w:rsidR="00BE18D5" w:rsidRP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По результатам итоговой аттестации выставляется оценка «отлично», «хорошо», «удовлетворительно», «неудовлетворительно». </w:t>
      </w:r>
    </w:p>
    <w:p w:rsidR="00A86E98" w:rsidRPr="00A86E98" w:rsidRDefault="00A86E98" w:rsidP="00A86E98">
      <w:pPr>
        <w:spacing w:line="264" w:lineRule="auto"/>
        <w:ind w:firstLine="679"/>
        <w:outlineLvl w:val="0"/>
        <w:rPr>
          <w:rFonts w:eastAsia="Geeza Pro"/>
          <w:color w:val="000000"/>
          <w:sz w:val="28"/>
          <w:szCs w:val="28"/>
        </w:rPr>
      </w:pPr>
    </w:p>
    <w:p w:rsidR="00946CBA" w:rsidRPr="00D47BFD" w:rsidRDefault="009253A5">
      <w:pPr>
        <w:pStyle w:val="Style28"/>
        <w:widowControl/>
        <w:rPr>
          <w:rStyle w:val="FontStyle51"/>
          <w:i/>
          <w:sz w:val="28"/>
          <w:szCs w:val="28"/>
        </w:rPr>
      </w:pPr>
      <w:r w:rsidRPr="00D47BFD">
        <w:rPr>
          <w:rStyle w:val="FontStyle51"/>
          <w:i/>
          <w:sz w:val="28"/>
          <w:szCs w:val="28"/>
        </w:rPr>
        <w:t>2. Критерии оценок</w:t>
      </w:r>
    </w:p>
    <w:p w:rsidR="00BE18D5" w:rsidRPr="00D47BFD" w:rsidRDefault="00BE18D5" w:rsidP="00BE18D5">
      <w:pPr>
        <w:spacing w:line="264" w:lineRule="auto"/>
        <w:ind w:firstLine="679"/>
        <w:rPr>
          <w:sz w:val="28"/>
          <w:szCs w:val="28"/>
        </w:rPr>
      </w:pPr>
      <w:r w:rsidRPr="00D47BFD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  </w:t>
      </w:r>
    </w:p>
    <w:p w:rsidR="00BE18D5" w:rsidRDefault="00BE18D5" w:rsidP="00BE18D5">
      <w:pPr>
        <w:pStyle w:val="NoSpacing"/>
        <w:spacing w:line="264" w:lineRule="auto"/>
        <w:ind w:firstLine="679"/>
        <w:jc w:val="both"/>
        <w:rPr>
          <w:sz w:val="28"/>
          <w:szCs w:val="28"/>
        </w:rPr>
      </w:pPr>
      <w:r w:rsidRPr="00D47BFD">
        <w:rPr>
          <w:sz w:val="28"/>
          <w:szCs w:val="28"/>
        </w:rPr>
        <w:t>По итогам исполнения программы на контрольном уроке или зачете выставляется оценка по пятибалльной  шкале:</w:t>
      </w:r>
    </w:p>
    <w:p w:rsidR="00D47BFD" w:rsidRPr="00D47BFD" w:rsidRDefault="00D47BFD" w:rsidP="00BE18D5">
      <w:pPr>
        <w:pStyle w:val="NoSpacing"/>
        <w:spacing w:line="264" w:lineRule="auto"/>
        <w:ind w:firstLine="679"/>
        <w:jc w:val="both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30"/>
              <w:widowControl/>
              <w:spacing w:line="264" w:lineRule="auto"/>
              <w:jc w:val="center"/>
              <w:rPr>
                <w:rStyle w:val="FontStyle51"/>
                <w:sz w:val="24"/>
                <w:szCs w:val="24"/>
              </w:rPr>
            </w:pPr>
            <w:r w:rsidRPr="00D47BFD">
              <w:rPr>
                <w:rStyle w:val="FontStyle51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30"/>
              <w:widowControl/>
              <w:spacing w:line="264" w:lineRule="auto"/>
              <w:jc w:val="center"/>
              <w:rPr>
                <w:rStyle w:val="FontStyle51"/>
                <w:sz w:val="24"/>
                <w:szCs w:val="24"/>
              </w:rPr>
            </w:pPr>
            <w:r w:rsidRPr="00D47BFD">
              <w:rPr>
                <w:rStyle w:val="FontStyle51"/>
                <w:sz w:val="24"/>
                <w:szCs w:val="24"/>
              </w:rPr>
              <w:t>Критерии оценивания выступления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5 («отлично»)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hanging="5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4 («хорошо»)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firstLine="5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3(«удовлетворительно»)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«зачет» (без отметки)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firstLine="5"/>
              <w:jc w:val="left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47BFD" w:rsidRDefault="00D47BFD" w:rsidP="00D47BFD">
      <w:pPr>
        <w:spacing w:line="264" w:lineRule="auto"/>
        <w:ind w:firstLine="851"/>
        <w:rPr>
          <w:sz w:val="28"/>
          <w:szCs w:val="28"/>
        </w:rPr>
      </w:pPr>
    </w:p>
    <w:p w:rsidR="00D47BFD" w:rsidRPr="00D47BFD" w:rsidRDefault="00D47BFD" w:rsidP="00D47BFD">
      <w:pPr>
        <w:spacing w:line="264" w:lineRule="auto"/>
        <w:ind w:firstLine="851"/>
        <w:rPr>
          <w:sz w:val="28"/>
          <w:szCs w:val="28"/>
        </w:rPr>
      </w:pPr>
      <w:r w:rsidRPr="00D47BFD">
        <w:rPr>
          <w:sz w:val="28"/>
          <w:szCs w:val="28"/>
        </w:rPr>
        <w:t>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</w:t>
      </w:r>
      <w:r>
        <w:rPr>
          <w:sz w:val="28"/>
          <w:szCs w:val="28"/>
        </w:rPr>
        <w:t>−</w:t>
      </w:r>
      <w:r w:rsidRPr="00D47BFD">
        <w:rPr>
          <w:sz w:val="28"/>
          <w:szCs w:val="28"/>
        </w:rPr>
        <w:t>», что даст возможность более конкретно отметить результат учащегося.</w:t>
      </w:r>
    </w:p>
    <w:p w:rsidR="00D47BFD" w:rsidRPr="00D47BFD" w:rsidRDefault="00D47BFD" w:rsidP="00D47BFD">
      <w:pPr>
        <w:spacing w:line="264" w:lineRule="auto"/>
        <w:ind w:firstLine="720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оценка годовой работы ученика;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оценка на  итоговой аттестации (зачет, контрольный урок и т.п.);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D47BFD" w:rsidRPr="00D47BFD" w:rsidRDefault="00D47BFD" w:rsidP="00D47BFD">
      <w:pPr>
        <w:spacing w:line="264" w:lineRule="auto"/>
        <w:ind w:firstLine="709"/>
        <w:outlineLvl w:val="0"/>
        <w:rPr>
          <w:rFonts w:eastAsia="Geeza Pro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D47BFD" w:rsidRDefault="00D47BFD" w:rsidP="00D47BFD">
      <w:pPr>
        <w:spacing w:line="264" w:lineRule="auto"/>
        <w:ind w:firstLine="709"/>
        <w:outlineLvl w:val="0"/>
        <w:rPr>
          <w:rFonts w:eastAsia="Geeza Pro"/>
          <w:color w:val="000000"/>
          <w:sz w:val="28"/>
          <w:szCs w:val="28"/>
        </w:rPr>
      </w:pPr>
    </w:p>
    <w:p w:rsidR="00946CBA" w:rsidRDefault="009253A5" w:rsidP="00D47BFD">
      <w:pPr>
        <w:pStyle w:val="Style11"/>
        <w:widowControl/>
        <w:spacing w:before="86" w:line="370" w:lineRule="exac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V. Методическое обеспечение учебного процесса</w:t>
      </w:r>
    </w:p>
    <w:p w:rsidR="00D47BFD" w:rsidRPr="00FA2EF7" w:rsidRDefault="00D47BFD" w:rsidP="00D47BFD">
      <w:pPr>
        <w:pStyle w:val="Style11"/>
        <w:widowControl/>
        <w:spacing w:before="86" w:line="370" w:lineRule="exact"/>
        <w:rPr>
          <w:rStyle w:val="FontStyle51"/>
          <w:sz w:val="28"/>
          <w:szCs w:val="28"/>
        </w:rPr>
      </w:pPr>
    </w:p>
    <w:p w:rsidR="00946CBA" w:rsidRPr="00D83570" w:rsidRDefault="009253A5">
      <w:pPr>
        <w:pStyle w:val="Style11"/>
        <w:widowControl/>
        <w:spacing w:line="370" w:lineRule="exact"/>
        <w:rPr>
          <w:rStyle w:val="FontStyle51"/>
          <w:i/>
          <w:sz w:val="28"/>
          <w:szCs w:val="28"/>
        </w:rPr>
      </w:pPr>
      <w:r w:rsidRPr="00D83570">
        <w:rPr>
          <w:rStyle w:val="FontStyle51"/>
          <w:i/>
          <w:sz w:val="28"/>
          <w:szCs w:val="28"/>
        </w:rPr>
        <w:t>Методические рекомендации педагогическим работникам</w:t>
      </w:r>
    </w:p>
    <w:p w:rsidR="006D0E8F" w:rsidRPr="00C953D2" w:rsidRDefault="006D0E8F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sz w:val="12"/>
          <w:szCs w:val="12"/>
        </w:rPr>
      </w:pPr>
    </w:p>
    <w:p w:rsidR="00A57926" w:rsidRDefault="00A57926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A57926">
        <w:rPr>
          <w:rStyle w:val="10"/>
        </w:rPr>
        <w:t>Историко-бытовой танец является частью мировой хореографическойкультуры. Этому виду танца суждено было сыграть великую культурно-историческую роль, став связующим звеном между народной пляской ипрофессиональной сценической хореографией, заложить основуформирования классического танца.</w:t>
      </w:r>
    </w:p>
    <w:p w:rsidR="006D0E8F" w:rsidRDefault="006D0E8F" w:rsidP="006D0E8F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4300DF">
        <w:rPr>
          <w:rStyle w:val="10"/>
        </w:rPr>
        <w:t xml:space="preserve">В программу </w:t>
      </w:r>
      <w:r>
        <w:rPr>
          <w:rStyle w:val="10"/>
        </w:rPr>
        <w:t xml:space="preserve">учебного предмета «Историко-бытовой танец» </w:t>
      </w:r>
      <w:r w:rsidRPr="004300DF">
        <w:rPr>
          <w:rStyle w:val="10"/>
        </w:rPr>
        <w:t>в</w:t>
      </w:r>
      <w:r>
        <w:rPr>
          <w:rStyle w:val="10"/>
        </w:rPr>
        <w:t>ходят</w:t>
      </w:r>
      <w:r w:rsidRPr="004300DF">
        <w:rPr>
          <w:rStyle w:val="10"/>
        </w:rPr>
        <w:t xml:space="preserve"> бытовые танцы </w:t>
      </w:r>
      <w:r w:rsidR="00A65FC3">
        <w:rPr>
          <w:rStyle w:val="10"/>
          <w:lang w:val="en-US"/>
        </w:rPr>
        <w:t>X</w:t>
      </w:r>
      <w:r>
        <w:rPr>
          <w:rStyle w:val="10"/>
          <w:lang w:val="en-US"/>
        </w:rPr>
        <w:t>VI</w:t>
      </w:r>
      <w:r w:rsidRPr="004300DF">
        <w:rPr>
          <w:rStyle w:val="10"/>
        </w:rPr>
        <w:t>-</w:t>
      </w:r>
      <w:r w:rsidR="00A65FC3">
        <w:rPr>
          <w:rStyle w:val="10"/>
          <w:lang w:val="en-US"/>
        </w:rPr>
        <w:t>XX</w:t>
      </w:r>
      <w:r w:rsidRPr="004300DF">
        <w:rPr>
          <w:rStyle w:val="10"/>
        </w:rPr>
        <w:t xml:space="preserve"> веков, имеющие свои характерные особенности в музыке и танцевальной лексике, такие как</w:t>
      </w:r>
      <w:r>
        <w:rPr>
          <w:rStyle w:val="10"/>
        </w:rPr>
        <w:t>:</w:t>
      </w:r>
      <w:r w:rsidRPr="004300DF">
        <w:rPr>
          <w:rStyle w:val="10"/>
        </w:rPr>
        <w:t xml:space="preserve"> бранль, павана, романеска, менуэт, гавот, полонез, вальс, полька, мазурка, падеграс, шакон, сударушка и другие. Изучение предмета начинается с элементов историко-бытового танца, небольших комбинаций, объединяющих эти элементы</w:t>
      </w:r>
      <w:r>
        <w:rPr>
          <w:rStyle w:val="10"/>
        </w:rPr>
        <w:t>,</w:t>
      </w:r>
      <w:r w:rsidRPr="004300DF">
        <w:rPr>
          <w:rStyle w:val="10"/>
        </w:rPr>
        <w:t xml:space="preserve"> и танцев Х1Х-ХХ веков, наиболее доступных по восприятию стиля и манеры исполнения учащимся младшего школьного возраста. </w:t>
      </w:r>
    </w:p>
    <w:p w:rsidR="004F4EF1" w:rsidRDefault="00A57926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A57926">
        <w:rPr>
          <w:rStyle w:val="10"/>
        </w:rPr>
        <w:lastRenderedPageBreak/>
        <w:t xml:space="preserve">Особенность изучения дисциплины </w:t>
      </w:r>
      <w:r>
        <w:rPr>
          <w:rStyle w:val="10"/>
        </w:rPr>
        <w:t>«</w:t>
      </w:r>
      <w:r w:rsidRPr="00A57926">
        <w:rPr>
          <w:rStyle w:val="10"/>
        </w:rPr>
        <w:t>Историко-бытовой танец</w:t>
      </w:r>
      <w:r>
        <w:rPr>
          <w:rStyle w:val="10"/>
        </w:rPr>
        <w:t xml:space="preserve">» </w:t>
      </w:r>
      <w:r w:rsidRPr="00A57926">
        <w:rPr>
          <w:rStyle w:val="10"/>
        </w:rPr>
        <w:t>заключается в сочетании теоретических и практических занятий.Рекомендуется знакомить обучающихся с наиболее важными событиями изжизни каждой эпохи, с одеждой и бытом того времени, а также со стилевымиособенностями танцев.</w:t>
      </w:r>
    </w:p>
    <w:p w:rsidR="004F4EF1" w:rsidRPr="00FA2EF7" w:rsidRDefault="00BA5666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</w:rPr>
      </w:pPr>
      <w:r>
        <w:rPr>
          <w:rStyle w:val="10"/>
        </w:rPr>
        <w:t xml:space="preserve">С этой целью </w:t>
      </w:r>
      <w:r w:rsidR="004F4EF1">
        <w:rPr>
          <w:rStyle w:val="FontStyle52"/>
          <w:sz w:val="28"/>
          <w:szCs w:val="28"/>
        </w:rPr>
        <w:t>п</w:t>
      </w:r>
      <w:r w:rsidR="004F4EF1" w:rsidRPr="00FA2EF7">
        <w:rPr>
          <w:rStyle w:val="FontStyle52"/>
          <w:sz w:val="28"/>
          <w:szCs w:val="28"/>
        </w:rPr>
        <w:t xml:space="preserve">рактическое преподавание рекомендуется сочетать с освещением теоретических вопросов. Преподаватель должен широко использовать литературный и </w:t>
      </w:r>
      <w:r w:rsidR="004F4EF1">
        <w:rPr>
          <w:rStyle w:val="FontStyle52"/>
          <w:sz w:val="28"/>
          <w:szCs w:val="28"/>
        </w:rPr>
        <w:t>наглядный</w:t>
      </w:r>
      <w:r w:rsidR="004F4EF1" w:rsidRPr="00FA2EF7">
        <w:rPr>
          <w:rStyle w:val="FontStyle52"/>
          <w:sz w:val="28"/>
          <w:szCs w:val="28"/>
        </w:rPr>
        <w:t xml:space="preserve"> материал</w:t>
      </w:r>
      <w:r w:rsidR="004F4EF1">
        <w:rPr>
          <w:rStyle w:val="FontStyle52"/>
          <w:sz w:val="28"/>
          <w:szCs w:val="28"/>
        </w:rPr>
        <w:t xml:space="preserve">, </w:t>
      </w:r>
      <w:r w:rsidR="004F4EF1" w:rsidRPr="00FA2EF7">
        <w:rPr>
          <w:rStyle w:val="FontStyle52"/>
          <w:sz w:val="28"/>
          <w:szCs w:val="28"/>
        </w:rPr>
        <w:t xml:space="preserve">репродукции, книги по искусству, видеофильмы, </w:t>
      </w:r>
      <w:r w:rsidR="004F4EF1">
        <w:rPr>
          <w:rStyle w:val="FontStyle52"/>
          <w:sz w:val="28"/>
          <w:szCs w:val="28"/>
        </w:rPr>
        <w:t xml:space="preserve">которые познакомят </w:t>
      </w:r>
      <w:r w:rsidR="004F4EF1" w:rsidRPr="00FA2EF7">
        <w:rPr>
          <w:rStyle w:val="FontStyle52"/>
          <w:sz w:val="28"/>
          <w:szCs w:val="28"/>
        </w:rPr>
        <w:t>обучающихся с искусством, условиями жизни и быта народов изучаемой эпохи, с историей развития бытового танца.</w:t>
      </w:r>
    </w:p>
    <w:p w:rsidR="00BA5666" w:rsidRPr="00FA2EF7" w:rsidRDefault="00A57926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</w:rPr>
      </w:pPr>
      <w:r w:rsidRPr="00A57926">
        <w:rPr>
          <w:rStyle w:val="10"/>
        </w:rPr>
        <w:t>В программе предлагается изучение материалабытового танца не в исторической последовательности их развития, аисключительно по доступности материала (исходя из возрастныхособенностей обучающихся и освоенных ими движений).</w:t>
      </w:r>
      <w:r w:rsidR="00BA5666" w:rsidRPr="00FA2EF7">
        <w:rPr>
          <w:rStyle w:val="FontStyle52"/>
          <w:sz w:val="28"/>
          <w:szCs w:val="28"/>
        </w:rPr>
        <w:t>Приступая к обучению, преподаватель должен исходить из накопленных хореографических представлений ребенка, всесторонне расширяя его кругозор в области хореографического творчества</w:t>
      </w:r>
      <w:r w:rsidR="00BA5666">
        <w:rPr>
          <w:rStyle w:val="FontStyle52"/>
          <w:sz w:val="28"/>
          <w:szCs w:val="28"/>
        </w:rPr>
        <w:t xml:space="preserve"> и </w:t>
      </w:r>
      <w:r w:rsidR="00BA5666" w:rsidRPr="00FA2EF7">
        <w:rPr>
          <w:rStyle w:val="FontStyle52"/>
          <w:sz w:val="28"/>
          <w:szCs w:val="28"/>
        </w:rPr>
        <w:t>учебного предмета «Историко-бытовой танец».</w:t>
      </w:r>
    </w:p>
    <w:p w:rsidR="00BA5666" w:rsidRPr="00FA2EF7" w:rsidRDefault="00BA5666" w:rsidP="00BA5666">
      <w:pPr>
        <w:pStyle w:val="Style19"/>
        <w:widowControl/>
        <w:ind w:firstLine="710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Первый год обучения имеет определяющее значение в процессе о</w:t>
      </w:r>
      <w:r>
        <w:rPr>
          <w:rStyle w:val="FontStyle52"/>
          <w:sz w:val="28"/>
          <w:szCs w:val="28"/>
        </w:rPr>
        <w:t>своения</w:t>
      </w:r>
      <w:r w:rsidRPr="00FA2EF7">
        <w:rPr>
          <w:rStyle w:val="FontStyle52"/>
          <w:sz w:val="28"/>
          <w:szCs w:val="28"/>
        </w:rPr>
        <w:t xml:space="preserve"> данно</w:t>
      </w:r>
      <w:r>
        <w:rPr>
          <w:rStyle w:val="FontStyle52"/>
          <w:sz w:val="28"/>
          <w:szCs w:val="28"/>
        </w:rPr>
        <w:t>го</w:t>
      </w:r>
      <w:r w:rsidRPr="00FA2EF7">
        <w:rPr>
          <w:rStyle w:val="FontStyle52"/>
          <w:sz w:val="28"/>
          <w:szCs w:val="28"/>
        </w:rPr>
        <w:t xml:space="preserve"> предмет</w:t>
      </w:r>
      <w:r>
        <w:rPr>
          <w:rStyle w:val="FontStyle52"/>
          <w:sz w:val="28"/>
          <w:szCs w:val="28"/>
        </w:rPr>
        <w:t>а</w:t>
      </w:r>
      <w:r w:rsidRPr="00FA2EF7">
        <w:rPr>
          <w:rStyle w:val="FontStyle52"/>
          <w:sz w:val="28"/>
          <w:szCs w:val="28"/>
        </w:rPr>
        <w:t>, поскольку именно в этот период закладывается та основа, на которую в дальнейшем будет опираться вся учебно-воспитательная и образовательная деятельность</w:t>
      </w:r>
      <w:r w:rsidR="004F4EF1">
        <w:rPr>
          <w:rStyle w:val="FontStyle52"/>
          <w:sz w:val="28"/>
          <w:szCs w:val="28"/>
        </w:rPr>
        <w:t xml:space="preserve">. </w:t>
      </w:r>
      <w:r>
        <w:rPr>
          <w:rStyle w:val="FontStyle52"/>
          <w:sz w:val="28"/>
          <w:szCs w:val="28"/>
        </w:rPr>
        <w:t>П</w:t>
      </w:r>
      <w:r w:rsidRPr="00FA2EF7">
        <w:rPr>
          <w:rStyle w:val="FontStyle52"/>
          <w:sz w:val="28"/>
          <w:szCs w:val="28"/>
        </w:rPr>
        <w:t>едагогу крайне важно увлечь учащихся, создать в классе особую творческую атмосферу сотрудниче</w:t>
      </w:r>
      <w:r>
        <w:rPr>
          <w:rStyle w:val="FontStyle52"/>
          <w:sz w:val="28"/>
          <w:szCs w:val="28"/>
        </w:rPr>
        <w:t>ства</w:t>
      </w:r>
      <w:r w:rsidRPr="00FA2EF7">
        <w:rPr>
          <w:rStyle w:val="FontStyle52"/>
          <w:sz w:val="28"/>
          <w:szCs w:val="28"/>
        </w:rPr>
        <w:t>, а также показать заинтересованность и ожидание творческой активности от каждого учащегося.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С первого года обучения преподаватель должен стремиться развить у обучающихся выразительность, артистичность исполнения. Для этого сразу же после изучения любого танцевального элемента, схемы комбинации и композиции танца, необходимо вводить в исполнение движения корпуса, головы и рук. </w:t>
      </w:r>
    </w:p>
    <w:p w:rsidR="00BA5666" w:rsidRPr="004F4EF1" w:rsidRDefault="004F4EF1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  <w:shd w:val="clear" w:color="auto" w:fill="FFFFFF"/>
        </w:rPr>
      </w:pPr>
      <w:r w:rsidRPr="00EB3773">
        <w:rPr>
          <w:rStyle w:val="10"/>
        </w:rPr>
        <w:t>Освоение исторических танцев следует начинать с разучивания основных элементов, которые могут быть общими для всех или большинства   исторических танцев, например, танцевальный шаг, paschasse, paseleve, pasbalance, pasdebasgue или же с элементов, специфических для данного танца (па польки, па полонеза, па мазурки, па вальса и т.д.). Наряду с изучением основных элементов ("школы историко</w:t>
      </w:r>
      <w:r>
        <w:rPr>
          <w:rStyle w:val="10"/>
        </w:rPr>
        <w:t>-</w:t>
      </w:r>
      <w:r w:rsidRPr="00EB3773">
        <w:rPr>
          <w:rStyle w:val="10"/>
        </w:rPr>
        <w:t>бытового танца"), обучающихся необходимо знакомить с основами танцевального этикета и приучать к осмыслен</w:t>
      </w:r>
      <w:r>
        <w:rPr>
          <w:rStyle w:val="10"/>
        </w:rPr>
        <w:t>ному выполнению движений и поз</w:t>
      </w:r>
      <w:r w:rsidR="00BA5666" w:rsidRPr="00FA2EF7">
        <w:rPr>
          <w:rStyle w:val="FontStyle52"/>
          <w:sz w:val="28"/>
          <w:szCs w:val="28"/>
        </w:rPr>
        <w:t>, уделять большое внимание выработке навыка парного танца и общения в паре, артистичности исполнения.</w:t>
      </w:r>
    </w:p>
    <w:p w:rsidR="004F4EF1" w:rsidRPr="00EB3773" w:rsidRDefault="004F4EF1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EB3773">
        <w:rPr>
          <w:rStyle w:val="10"/>
        </w:rPr>
        <w:t>Если в группе неодинаковое количество девочек и мальчиков, необходимо группу поделить условно на "дам" и "кавалеров" (т.к. все историко-бытовые танцы исполняются парами). На сцену такой вариант исполнения выносить не рекомендуется. Неотъемлемой составной частью предмета является музыкальное сопровождение. На уроках историко-бытового танца обучающиеся должны слушать музыку прошлых эпох, представленную ее лучшими образцами.</w:t>
      </w:r>
    </w:p>
    <w:p w:rsidR="00EB3773" w:rsidRPr="00EB3773" w:rsidRDefault="00EB3773" w:rsidP="00EB377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EB3773">
        <w:rPr>
          <w:rStyle w:val="10"/>
        </w:rPr>
        <w:lastRenderedPageBreak/>
        <w:t>На занятиях обучающихся целесообразно ставить по линиям в шахматном порядке, для того чтобы каждый ученик был в поле зрения педагога. Линии желательно менять местами: это помогает лучше видеть каждого ученика.</w:t>
      </w:r>
    </w:p>
    <w:p w:rsidR="00A57926" w:rsidRPr="00FA2EF7" w:rsidRDefault="00A57926" w:rsidP="00A57926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Обучение по программе</w:t>
      </w:r>
      <w:r w:rsidR="00A86E98">
        <w:rPr>
          <w:rStyle w:val="FontStyle52"/>
          <w:sz w:val="28"/>
          <w:szCs w:val="28"/>
        </w:rPr>
        <w:t xml:space="preserve">учебного предмета «Историко-бытовой танец» </w:t>
      </w:r>
      <w:r w:rsidRPr="00FA2EF7">
        <w:rPr>
          <w:rStyle w:val="FontStyle52"/>
          <w:sz w:val="28"/>
          <w:szCs w:val="28"/>
        </w:rPr>
        <w:t>позволяет осваивать материал поэтапно и последовательно, накладывая новые технические приемы на уже освоенные ранее движения, постепенно их усложняя. Преподаватель имеет возможность регулировать осуществление программных требований, исходя из психологических, физических и эмоциональных особенностей учащихся.</w:t>
      </w:r>
    </w:p>
    <w:p w:rsidR="00A57926" w:rsidRPr="00FA2EF7" w:rsidRDefault="00A57926" w:rsidP="00A57926">
      <w:pPr>
        <w:pStyle w:val="Style19"/>
        <w:widowControl/>
        <w:spacing w:line="264" w:lineRule="auto"/>
        <w:ind w:firstLine="567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Каждое предлагаемое движение изучается по алгоритму:</w:t>
      </w:r>
    </w:p>
    <w:p w:rsidR="00A57926" w:rsidRPr="00FA2EF7" w:rsidRDefault="00A57926" w:rsidP="00A57926">
      <w:pPr>
        <w:pStyle w:val="Style27"/>
        <w:widowControl/>
        <w:tabs>
          <w:tab w:val="left" w:pos="1282"/>
        </w:tabs>
        <w:spacing w:line="264" w:lineRule="auto"/>
        <w:ind w:firstLine="567"/>
        <w:jc w:val="both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а)знакомство с правилами выполнения движения, его физиологическими особенностями;</w:t>
      </w:r>
    </w:p>
    <w:p w:rsidR="00A57926" w:rsidRPr="00FA2EF7" w:rsidRDefault="00A57926" w:rsidP="00A57926">
      <w:pPr>
        <w:pStyle w:val="Style27"/>
        <w:widowControl/>
        <w:tabs>
          <w:tab w:val="left" w:pos="1411"/>
        </w:tabs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б)изучение движения в чистом виде;</w:t>
      </w:r>
    </w:p>
    <w:p w:rsidR="00A57926" w:rsidRDefault="00A57926" w:rsidP="00A57926">
      <w:pPr>
        <w:pStyle w:val="Style27"/>
        <w:widowControl/>
        <w:tabs>
          <w:tab w:val="left" w:pos="1411"/>
        </w:tabs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в)работа над движением в комбинации.</w:t>
      </w:r>
    </w:p>
    <w:p w:rsidR="004F4EF1" w:rsidRPr="00FA2EF7" w:rsidRDefault="004F4EF1" w:rsidP="004F4EF1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Стиль и манеру исполнения старинных танцев во многом определяет костюм. Поэтому преподаватель кратко знакомит обучающихся с историей костюма, учит пользоваться его деталями, аксессуарами. С особенной ответственностью преподаватель должен подойти к выбору музыкального материала совместно с концертмейстером, так как правильно подобранный музыкальный материал создает на уроке необходимый эмоциональный настрой, помогает быстрее выполнять учебные задачи.</w:t>
      </w:r>
    </w:p>
    <w:p w:rsidR="004F4EF1" w:rsidRPr="00FA2EF7" w:rsidRDefault="004F4EF1" w:rsidP="004F4EF1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Важно, чтобы на занятиях по историко-бытовому танцу звучали лучшие образцы музыкальных произведений прошлых эпох, которые должны строго соответствовать возможностям восприятия детей данного возраста.Особое внимание педагог должен обратить на связь движения с музыкой, на различную жанровую окраску исполняемых элементов.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При построении урока преподавателю следует учитывать степень психофизического развития учащихся, а также опираться на общий уровень хореографической подготовки класса, группы в целом. Задача каждого урока должна быть по силам учащимся, иначе у детей быстро снижается интерес к занятиям. Также следует учитывать и рационально дозировать физическую нагрузку, избегая перенапряжения детей. Важно помнить, что положительные ожидания от каждого учащегося производят огромный развивающий эффект.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продуман план каждого урока.</w:t>
      </w:r>
    </w:p>
    <w:p w:rsidR="00BA5666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В начале полугодия </w:t>
      </w:r>
      <w:r>
        <w:rPr>
          <w:rStyle w:val="FontStyle52"/>
          <w:sz w:val="28"/>
          <w:szCs w:val="28"/>
        </w:rPr>
        <w:t xml:space="preserve">по предмету целесообразно </w:t>
      </w:r>
      <w:r w:rsidRPr="00FA2EF7">
        <w:rPr>
          <w:rStyle w:val="FontStyle52"/>
          <w:sz w:val="28"/>
          <w:szCs w:val="28"/>
        </w:rPr>
        <w:t>состав</w:t>
      </w:r>
      <w:r>
        <w:rPr>
          <w:rStyle w:val="FontStyle52"/>
          <w:sz w:val="28"/>
          <w:szCs w:val="28"/>
        </w:rPr>
        <w:t>ить</w:t>
      </w:r>
      <w:r w:rsidRPr="00FA2EF7">
        <w:rPr>
          <w:rStyle w:val="FontStyle52"/>
          <w:sz w:val="28"/>
          <w:szCs w:val="28"/>
        </w:rPr>
        <w:t xml:space="preserve"> календарно-тематический план, который утверждается заведующим отдел</w:t>
      </w:r>
      <w:r>
        <w:rPr>
          <w:rStyle w:val="FontStyle52"/>
          <w:sz w:val="28"/>
          <w:szCs w:val="28"/>
        </w:rPr>
        <w:t>ением</w:t>
      </w:r>
      <w:r w:rsidRPr="00FA2EF7">
        <w:rPr>
          <w:rStyle w:val="FontStyle52"/>
          <w:sz w:val="28"/>
          <w:szCs w:val="28"/>
        </w:rPr>
        <w:t xml:space="preserve">. В конце учебного года преподаватель представляет отчет о его выполнении с </w:t>
      </w:r>
      <w:r w:rsidRPr="00FA2EF7">
        <w:rPr>
          <w:rStyle w:val="FontStyle52"/>
          <w:sz w:val="28"/>
          <w:szCs w:val="28"/>
        </w:rPr>
        <w:lastRenderedPageBreak/>
        <w:t>приложением краткой характеристики работы данного класса. При составлении календарно-тематического плана следует учитывать индивидуально</w:t>
      </w:r>
      <w:r>
        <w:rPr>
          <w:rStyle w:val="FontStyle52"/>
          <w:sz w:val="28"/>
          <w:szCs w:val="28"/>
        </w:rPr>
        <w:t>-</w:t>
      </w:r>
      <w:r w:rsidRPr="00FA2EF7">
        <w:rPr>
          <w:rStyle w:val="FontStyle52"/>
          <w:sz w:val="28"/>
          <w:szCs w:val="28"/>
        </w:rPr>
        <w:t>личностные особенности и степень подготовки обучающихся. В календарно-тематический план необходимо включать те движения, которые доступны по степени технической и образной сложности. Календарно-тематические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учеников.</w:t>
      </w:r>
    </w:p>
    <w:p w:rsidR="00C953D2" w:rsidRDefault="00C953D2" w:rsidP="00BA5666">
      <w:pPr>
        <w:pStyle w:val="Style19"/>
        <w:widowControl/>
        <w:rPr>
          <w:rStyle w:val="FontStyle52"/>
          <w:sz w:val="28"/>
          <w:szCs w:val="28"/>
        </w:rPr>
      </w:pPr>
    </w:p>
    <w:p w:rsidR="00C953D2" w:rsidRPr="00FA2EF7" w:rsidRDefault="00C953D2" w:rsidP="00BA5666">
      <w:pPr>
        <w:pStyle w:val="Style19"/>
        <w:widowControl/>
        <w:rPr>
          <w:rStyle w:val="FontStyle52"/>
          <w:sz w:val="28"/>
          <w:szCs w:val="28"/>
        </w:rPr>
      </w:pPr>
    </w:p>
    <w:p w:rsidR="001D7342" w:rsidRDefault="009253A5" w:rsidP="00566BF8">
      <w:pPr>
        <w:pStyle w:val="Style11"/>
        <w:widowControl/>
        <w:spacing w:line="264" w:lineRule="auto"/>
        <w:rPr>
          <w:rStyle w:val="FontStyle51"/>
          <w:sz w:val="28"/>
          <w:szCs w:val="28"/>
        </w:rPr>
      </w:pPr>
      <w:r w:rsidRPr="001D7342">
        <w:rPr>
          <w:rStyle w:val="FontStyle51"/>
          <w:sz w:val="28"/>
          <w:szCs w:val="28"/>
        </w:rPr>
        <w:t xml:space="preserve">VI. Список рекомендуемой методической и нотной литературы </w:t>
      </w:r>
    </w:p>
    <w:p w:rsidR="00354E07" w:rsidRDefault="00354E07" w:rsidP="00354E07">
      <w:pPr>
        <w:pStyle w:val="Style11"/>
        <w:widowControl/>
        <w:spacing w:line="264" w:lineRule="auto"/>
        <w:ind w:left="709"/>
        <w:rPr>
          <w:rStyle w:val="FontStyle51"/>
          <w:i/>
          <w:sz w:val="28"/>
          <w:szCs w:val="28"/>
        </w:rPr>
      </w:pPr>
    </w:p>
    <w:p w:rsidR="00946CBA" w:rsidRDefault="00354E07" w:rsidP="00354E07">
      <w:pPr>
        <w:pStyle w:val="Style11"/>
        <w:widowControl/>
        <w:spacing w:line="264" w:lineRule="auto"/>
        <w:ind w:left="709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 xml:space="preserve">1. </w:t>
      </w:r>
      <w:r w:rsidR="00D83570">
        <w:rPr>
          <w:rStyle w:val="FontStyle51"/>
          <w:i/>
          <w:sz w:val="28"/>
          <w:szCs w:val="28"/>
        </w:rPr>
        <w:t>Учебно-методическая литература</w:t>
      </w:r>
    </w:p>
    <w:p w:rsidR="00354E07" w:rsidRPr="00354E07" w:rsidRDefault="00354E07" w:rsidP="00354E07">
      <w:pPr>
        <w:pStyle w:val="Style11"/>
        <w:widowControl/>
        <w:spacing w:line="264" w:lineRule="auto"/>
        <w:ind w:firstLine="709"/>
        <w:rPr>
          <w:rStyle w:val="FontStyle51"/>
          <w:i/>
          <w:sz w:val="12"/>
          <w:szCs w:val="12"/>
        </w:rPr>
      </w:pP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Ауэрбах Л. Рассказы о вальсе.-М., 1980.</w:t>
      </w:r>
    </w:p>
    <w:p w:rsidR="00531EEF" w:rsidRPr="006E3F36" w:rsidRDefault="00531EEF" w:rsidP="00531EEF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Бальные танцы - М.; Мин. Культуры РСФСР, 1960. - 286с.</w:t>
      </w:r>
    </w:p>
    <w:p w:rsidR="00531EEF" w:rsidRPr="006E3F36" w:rsidRDefault="00531EEF" w:rsidP="00531EEF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Бахрушин Ю. История русского балета - М.: Просвещение, 1977.-279с.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Бахто С. Е. Ритмика и танец: программа для хореографических отделений ДМШ и ДШИ / С. Е. Бахто. - М.: Центр, научно-методический кабинет, 1980. -35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Безруких М. М. Возрастная физиология: учеб.пособие для студ. высш. пед. учеб. заведений / М.М. Безруких, В.Д. Сонькин, Д.А. Фарбер // Физиология развития ребенка. - М.: Издательский центр «Академия», 2002. - 416 с.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БоковаВ. Балы и праздники в России. (Серия «Детская энциклопедия».Аргументы и факты.) -2000 -№1.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Большой энциклопедический словарь: В 2-х т./ Гл. ред. А.М. Прохоров. - М.: Советская энциклопедия, 1991. Т. 1. - 863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Большой энциклопедический словарь: В 2-х т./ Гл. ред. А.М. Прохоров. - М.: Советская энциклопедия, 1991. Т. 2. - 768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Борисова Н. Н. Хочу на бал! / Н. Н. Борисова. - Москва: Новая школа, 2004. -144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Бочкарева Н. И. Развитие творческих способностей детей на уроках ритмики и хореографии: учебно-методическое пособие / Н. И. Бочкарева // Кузбасс и кузбассовцы на рубеже веков - Кемерово: КГИиИК, 1998. - № 16. -64с.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 Г. М. Культура Средних веков и эпохи Возрождения: научно - методические рекомендации / Г. М. Васильева. - Новосибирск, 1992. - 257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 Е. Д. Танец / Е. Васильева. - Москва: Искусство, 1968. - 248 с.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Васильева Е.Н. История танца: путешествие вглубь веков. «Студия «Пяти-па». 2009- №1-4, 2010-№ 1,3,4, 2011- №1-3, 2012- № 1,3.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lastRenderedPageBreak/>
        <w:t>Васильева Е.Н. Про девочку Лялю, танцмейстера Батманова и первый бал. «Студия «Пяти-па»-2005-№4, 2006- №1-4, 2007- №1-4.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 Т. И. Тем, кто хочет учиться балету: учебно-методическое пособие / Т.И. Васильева. - М.: ГИТИС, 1994. - 160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Васильева-Рождественская М. В. Историко-бытовой танец: Учеб.пособие. - 2-е изд., пересмотр / М. В. Васильева-Рождественская. -М.: Искусство, 1987. -382 е.: рис.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Воронина И. А. Историко-бытовой танец / И. А. Воронина - Москва: Искусство, 1980. - 128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Выготский Л.С. Психология искусства / под ред. М.Г. Ярошевского. - М.: Педагогика, 1987. - 344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Голубовский Б. Пластика в искусстве актера / Б. Голубовский. - Москва: Искусство, 1986. - 189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Док Г., Дассвиль М. Все танцы - Киев, 1970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ДрускинМ.Очерки по истории танцевальной музыки - Л., 1936</w:t>
      </w:r>
      <w:r>
        <w:rPr>
          <w:rStyle w:val="FontStyle52"/>
          <w:sz w:val="28"/>
          <w:szCs w:val="28"/>
        </w:rPr>
        <w:t>.</w:t>
      </w:r>
    </w:p>
    <w:p w:rsidR="00531EEF" w:rsidRPr="00FA2EF7" w:rsidRDefault="00531EEF" w:rsidP="00354E07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Ерёмина М. Роман с танцем. - СПб.,1998.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Захаров Р. Сочинение танца - М.: Искусство, 1985.-250с.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Захарова О.Ю. Русский бал XVIII - начала XX века: танцы,костюмы, символика. - М., 2010.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 xml:space="preserve">Ивановский Н. П. Бальный танец </w:t>
      </w:r>
      <w:r>
        <w:rPr>
          <w:rStyle w:val="FontStyle52"/>
          <w:sz w:val="28"/>
          <w:szCs w:val="28"/>
          <w:lang w:val="en-US"/>
        </w:rPr>
        <w:t>XVI</w:t>
      </w:r>
      <w:r w:rsidRPr="00531EEF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  <w:lang w:val="en-US"/>
        </w:rPr>
        <w:t>XIX</w:t>
      </w:r>
      <w:r w:rsidRPr="00531EEF">
        <w:rPr>
          <w:rStyle w:val="FontStyle52"/>
          <w:sz w:val="28"/>
          <w:szCs w:val="28"/>
        </w:rPr>
        <w:t xml:space="preserve"> веков / Худ. С. Горячев. Оформл. С. Плаксина. - Калининград: Янтарный сказ, 2004. - 208 е.: илл.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Ивановский Н.П. Бальный танец XVI - XIX вв. - Калининград, 2004.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Историко-бытовой и современный бальный танец: программа для хореографических отделений ДМШ и ДШИ / под.ред. М. Л. Погореловой. - М.: Рженская тип., 1983. - 22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Историко-бытовой танец</w:t>
      </w:r>
      <w:r>
        <w:rPr>
          <w:rStyle w:val="FontStyle52"/>
          <w:sz w:val="28"/>
          <w:szCs w:val="28"/>
        </w:rPr>
        <w:t>:</w:t>
      </w:r>
      <w:r w:rsidRPr="006E3F36">
        <w:rPr>
          <w:rStyle w:val="FontStyle52"/>
          <w:sz w:val="28"/>
          <w:szCs w:val="28"/>
        </w:rPr>
        <w:t xml:space="preserve"> Методическая разработка для преподавателей культурно-просветительных училищ, хореографических школ и школ искусств - М.: Мин. Культуры РСФСР, 1988. -43с. (вып. 1), 38с. (вып. 2)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Историко-бытовой танец</w:t>
      </w:r>
      <w:r>
        <w:rPr>
          <w:rStyle w:val="FontStyle52"/>
          <w:sz w:val="28"/>
          <w:szCs w:val="28"/>
        </w:rPr>
        <w:t>:</w:t>
      </w:r>
      <w:r w:rsidRPr="006E3F36">
        <w:rPr>
          <w:rStyle w:val="FontStyle52"/>
          <w:sz w:val="28"/>
          <w:szCs w:val="28"/>
        </w:rPr>
        <w:t xml:space="preserve"> Программа для хореографических училищ. - СПб., АРБ им. А. Я Вагановой, 1995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Историко-бытовой танец: учебно-методическое пособие / Омский Государственный университет. - Омск: Лео, 2003. - 120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Кветная О. В. Историко-бытовой танец в репертуаре хореографических коллективов: учебно-методическое пособие / О. В. Кветная. - Москва: издательства нет, 1981. - 76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Киреева Е. История костюма - М., 1976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lastRenderedPageBreak/>
        <w:t>Колесникова А. Бал в России XVIII - начало XIX веков / А. Колесникова. - Санкт-Петербург: Азбука, 2005. - 304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Комиссаржевский Ф. История костюма - Минск: Современная литература, 2000. - 494с.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Королева Э. А. Ранние формы танца / Э. А. Королева. - Кишинев: Штиинца, 1977. -216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Красовская В. Русский балетный театр начала XX века - М.: Просвещение, 1985. -454с.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Краткий словарь танцев / под редакцией А.В.Филиппова. - М., 2006. 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Кудряков В</w:t>
      </w:r>
      <w:r>
        <w:rPr>
          <w:rStyle w:val="FontStyle52"/>
          <w:sz w:val="28"/>
          <w:szCs w:val="28"/>
        </w:rPr>
        <w:t>.</w:t>
      </w:r>
      <w:r w:rsidRPr="006E3F36">
        <w:rPr>
          <w:rStyle w:val="FontStyle52"/>
          <w:sz w:val="28"/>
          <w:szCs w:val="28"/>
        </w:rPr>
        <w:t>, Приглашаем танцевать - Сборник популярных бальных танцев - М. Советский композитор, 1982. - 125с.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Львов Н. А. Грим и сценический костюм: учебное пособие / Н.А. Львов, К. В. Градова. - Москва: ЗНУИ, 1987. - 85 е., ил.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Музыкальный энциклопедический словарь. - М., 1990.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Пасютинская В</w:t>
      </w:r>
      <w:r>
        <w:rPr>
          <w:rStyle w:val="FontStyle52"/>
          <w:sz w:val="28"/>
          <w:szCs w:val="28"/>
        </w:rPr>
        <w:t>..</w:t>
      </w:r>
      <w:r w:rsidRPr="006E3F36">
        <w:rPr>
          <w:rStyle w:val="FontStyle52"/>
          <w:sz w:val="28"/>
          <w:szCs w:val="28"/>
        </w:rPr>
        <w:t xml:space="preserve"> Волшебный мир танца - М.: Искусство, 1985. </w:t>
      </w:r>
      <w:r>
        <w:rPr>
          <w:rStyle w:val="FontStyle52"/>
          <w:sz w:val="28"/>
          <w:szCs w:val="28"/>
        </w:rPr>
        <w:t>–</w:t>
      </w:r>
      <w:r w:rsidRPr="006E3F36">
        <w:rPr>
          <w:rStyle w:val="FontStyle52"/>
          <w:sz w:val="28"/>
          <w:szCs w:val="28"/>
        </w:rPr>
        <w:t xml:space="preserve"> 80с.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Пуртова Т. В. Учите детей танцевать: учеб.пособие для студентов учреждений сред. проф. образования / Т.В. Пуртова, А.Н. Беликова, О.В. Кветная. - М.: Гуманит. изд. центр ВЛАДОС, 2003. - 256 е.: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Смирнова Н. Г. Уроки хореографии в образовательных учреждениях: учебно-методическое пособие / Н. Г. Смирнова, Н. И. Бочкарева. - Кемерово: Кемеровский обл. ИУУ, 1996. - 35 с.</w:t>
      </w:r>
    </w:p>
    <w:p w:rsidR="00531EEF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Современный бальный танец - М., 1978</w:t>
      </w:r>
    </w:p>
    <w:p w:rsidR="00531EEF" w:rsidRPr="00FA2EF7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Танцы/ Составитель Л.Богаткова, редактор С.В.Чудинова. - М.,1953.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Уральская В. И. Рождение танца / В. И. Уральская. - Москва: Советская Россия, 1982.-114 с.</w:t>
      </w:r>
    </w:p>
    <w:p w:rsidR="00531EEF" w:rsidRPr="00EB3773" w:rsidRDefault="00531EEF" w:rsidP="00354E07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  <w:lang w:eastAsia="en-US"/>
        </w:rPr>
      </w:pPr>
      <w:r w:rsidRPr="00FA2EF7">
        <w:rPr>
          <w:rStyle w:val="FontStyle52"/>
          <w:sz w:val="28"/>
          <w:szCs w:val="28"/>
        </w:rPr>
        <w:t>Фадеева С.Л. Неугасова Т.Н. Теория и методика преподавания</w:t>
      </w:r>
      <w:r w:rsidRPr="00EB3773">
        <w:rPr>
          <w:rStyle w:val="FontStyle52"/>
          <w:sz w:val="28"/>
          <w:szCs w:val="28"/>
        </w:rPr>
        <w:t xml:space="preserve">классического и историко-бытового танцев. СПб., 2000.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Худеков С. Н. История танцев / С. Н. Худеков. - М.: Эксмо, 2009. - 608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 xml:space="preserve">Шульгина А. Н. Методика преподавания историко-бытового танца / А. Н. Шульгина. - Москва: Искусство, 1981.-256 с. </w:t>
      </w:r>
    </w:p>
    <w:p w:rsidR="00531EEF" w:rsidRPr="00FA2EF7" w:rsidRDefault="00531EEF" w:rsidP="00354E07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  <w:lang w:eastAsia="en-US"/>
        </w:rPr>
      </w:pPr>
      <w:r w:rsidRPr="00FA2EF7">
        <w:rPr>
          <w:rStyle w:val="FontStyle52"/>
          <w:sz w:val="28"/>
          <w:szCs w:val="28"/>
        </w:rPr>
        <w:t>Шульгина А.Н. Бальный танец: Бытовая хореография России конца</w:t>
      </w:r>
      <w:r w:rsidRPr="00FA2EF7">
        <w:rPr>
          <w:rStyle w:val="FontStyle52"/>
          <w:sz w:val="28"/>
          <w:szCs w:val="28"/>
          <w:lang w:val="en-US" w:eastAsia="en-US"/>
        </w:rPr>
        <w:t>XIX</w:t>
      </w:r>
      <w:r w:rsidRPr="00FA2EF7">
        <w:rPr>
          <w:rStyle w:val="FontStyle52"/>
          <w:sz w:val="28"/>
          <w:szCs w:val="28"/>
          <w:lang w:eastAsia="en-US"/>
        </w:rPr>
        <w:t xml:space="preserve"> начало </w:t>
      </w:r>
      <w:r w:rsidRPr="00FA2EF7">
        <w:rPr>
          <w:rStyle w:val="FontStyle52"/>
          <w:sz w:val="28"/>
          <w:szCs w:val="28"/>
          <w:lang w:val="en-US" w:eastAsia="en-US"/>
        </w:rPr>
        <w:t>XX</w:t>
      </w:r>
      <w:r w:rsidRPr="00FA2EF7">
        <w:rPr>
          <w:rStyle w:val="FontStyle52"/>
          <w:sz w:val="28"/>
          <w:szCs w:val="28"/>
          <w:lang w:eastAsia="en-US"/>
        </w:rPr>
        <w:t xml:space="preserve"> века. - М., 2005.</w:t>
      </w:r>
    </w:p>
    <w:p w:rsidR="00946CBA" w:rsidRDefault="00946CBA" w:rsidP="00354E07">
      <w:pPr>
        <w:pStyle w:val="Style11"/>
        <w:widowControl/>
        <w:spacing w:after="80" w:line="264" w:lineRule="auto"/>
        <w:ind w:left="341"/>
        <w:rPr>
          <w:sz w:val="28"/>
          <w:szCs w:val="28"/>
        </w:rPr>
      </w:pPr>
    </w:p>
    <w:p w:rsidR="00946CBA" w:rsidRPr="00D83570" w:rsidRDefault="001D7342" w:rsidP="00354E07">
      <w:pPr>
        <w:pStyle w:val="Style11"/>
        <w:widowControl/>
        <w:spacing w:before="139" w:after="80" w:line="264" w:lineRule="auto"/>
        <w:ind w:left="341"/>
        <w:rPr>
          <w:rStyle w:val="FontStyle51"/>
          <w:i/>
          <w:sz w:val="28"/>
          <w:szCs w:val="28"/>
        </w:rPr>
      </w:pPr>
      <w:r w:rsidRPr="00D83570">
        <w:rPr>
          <w:rStyle w:val="FontStyle51"/>
          <w:i/>
          <w:sz w:val="28"/>
          <w:szCs w:val="28"/>
        </w:rPr>
        <w:t xml:space="preserve">2. </w:t>
      </w:r>
      <w:r w:rsidR="00D83570">
        <w:rPr>
          <w:rStyle w:val="FontStyle51"/>
          <w:i/>
          <w:sz w:val="28"/>
          <w:szCs w:val="28"/>
        </w:rPr>
        <w:t>Нотная литература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Академия танца. Историко-бытовой танец. Репертуар концертмейстера. - СПб., 2002.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lastRenderedPageBreak/>
        <w:t>Альбом классического вальса. №1 -4. Издание 2-е./ составитель и редактор К.С.Сорокин. - М., 1987.</w:t>
      </w:r>
    </w:p>
    <w:p w:rsidR="00946CBA" w:rsidRPr="00EB3773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EB3773">
        <w:rPr>
          <w:rStyle w:val="FontStyle52"/>
          <w:sz w:val="28"/>
          <w:szCs w:val="28"/>
        </w:rPr>
        <w:t>Бал в «Вишнёвом саде»./ Составитель Н.Л.Покровская. - М.,2004.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Бальные танцы для фортепиано. / Составитель Г.Салов. - Издание</w:t>
      </w:r>
    </w:p>
    <w:p w:rsidR="00946CBA" w:rsidRPr="00FA2EF7" w:rsidRDefault="009253A5" w:rsidP="00354E07">
      <w:pPr>
        <w:pStyle w:val="Style12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2-е. - Киев, 1956.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Коренева Т.Ф. Музыкально- ритмические движения для детей дошкольного и младшего школьного возраста в 2-х частях. Часть 2.Историко- бытовой танец. Элементы парного, бального, народного и современного танца. - М., 2001.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Музыка бальных танцев. Для фортепиано. / Составитель Л.И.Минаева.- СПб., 2003.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Музыкальная хрестоматия для уроков историко- бытового танца./ Составитель </w:t>
      </w:r>
      <w:r w:rsidR="004C2791" w:rsidRPr="00FA2EF7">
        <w:rPr>
          <w:rStyle w:val="FontStyle52"/>
          <w:sz w:val="28"/>
          <w:szCs w:val="28"/>
        </w:rPr>
        <w:t>Э.Крупкина</w:t>
      </w:r>
      <w:r w:rsidRPr="00FA2EF7">
        <w:rPr>
          <w:rStyle w:val="FontStyle52"/>
          <w:sz w:val="28"/>
          <w:szCs w:val="28"/>
        </w:rPr>
        <w:t>, И.Воронина. - М., 1971.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От гавота до фокстрота: Иллюстрированная антология танцевальной музыки для фортепиано. Составитель </w:t>
      </w:r>
      <w:r w:rsidR="004C2791" w:rsidRPr="00FA2EF7">
        <w:rPr>
          <w:rStyle w:val="FontStyle52"/>
          <w:sz w:val="28"/>
          <w:szCs w:val="28"/>
        </w:rPr>
        <w:t>Т.Комаровская</w:t>
      </w:r>
      <w:r w:rsidRPr="00FA2EF7">
        <w:rPr>
          <w:rStyle w:val="FontStyle52"/>
          <w:sz w:val="28"/>
          <w:szCs w:val="28"/>
        </w:rPr>
        <w:t xml:space="preserve">, </w:t>
      </w:r>
      <w:r w:rsidR="004C2791" w:rsidRPr="00FA2EF7">
        <w:rPr>
          <w:rStyle w:val="FontStyle52"/>
          <w:sz w:val="28"/>
          <w:szCs w:val="28"/>
        </w:rPr>
        <w:t>В.Шарай</w:t>
      </w:r>
      <w:r w:rsidRPr="00FA2EF7">
        <w:rPr>
          <w:rStyle w:val="FontStyle52"/>
          <w:sz w:val="28"/>
          <w:szCs w:val="28"/>
        </w:rPr>
        <w:t>.- Выпуск 1-3, - М., 2003.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Русская танцевальная музыка для фортепиано. - М., 2010.</w:t>
      </w:r>
    </w:p>
    <w:p w:rsidR="00946CBA" w:rsidRPr="00FA2EF7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Танцевальный салон XX века. Пьесы для фортепиано. / Редактор-составитель В.Г.Соловьёв. - СПб., 2004.</w:t>
      </w:r>
    </w:p>
    <w:p w:rsidR="00946CBA" w:rsidRPr="00FA2EF7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Танцующий Петербург: Популярные танцы XIX века./ Редактор-составитель Л.В.Костромитина.- СПб., 1998.</w:t>
      </w:r>
    </w:p>
    <w:p w:rsidR="009253A5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Энтелис Н. Пушкинский бал с описанием традиций и подлинными танцами. - СПб., 2001.</w:t>
      </w:r>
    </w:p>
    <w:p w:rsidR="006E3F36" w:rsidRDefault="006E3F36" w:rsidP="00354E07">
      <w:pPr>
        <w:pStyle w:val="Style37"/>
        <w:widowControl/>
        <w:spacing w:after="80" w:line="264" w:lineRule="auto"/>
        <w:ind w:left="331" w:hanging="573"/>
        <w:rPr>
          <w:rStyle w:val="FontStyle52"/>
          <w:sz w:val="28"/>
          <w:szCs w:val="28"/>
        </w:rPr>
      </w:pPr>
    </w:p>
    <w:p w:rsidR="006E3F36" w:rsidRDefault="006E3F3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p w:rsidR="00A57926" w:rsidRDefault="00A5792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p w:rsidR="00A57926" w:rsidRDefault="00A5792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sectPr w:rsidR="00A57926" w:rsidSect="00D83570">
      <w:headerReference w:type="default" r:id="rId9"/>
      <w:footerReference w:type="default" r:id="rId10"/>
      <w:type w:val="continuous"/>
      <w:pgSz w:w="11905" w:h="16837" w:code="9"/>
      <w:pgMar w:top="1021" w:right="680" w:bottom="851" w:left="130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4A" w:rsidRDefault="00F62D4A">
      <w:r>
        <w:separator/>
      </w:r>
    </w:p>
  </w:endnote>
  <w:endnote w:type="continuationSeparator" w:id="0">
    <w:p w:rsidR="00F62D4A" w:rsidRDefault="00F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02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6BF8" w:rsidRPr="00D83570" w:rsidRDefault="00110467">
        <w:pPr>
          <w:pStyle w:val="Footer"/>
          <w:jc w:val="right"/>
          <w:rPr>
            <w:sz w:val="20"/>
            <w:szCs w:val="20"/>
          </w:rPr>
        </w:pPr>
        <w:r w:rsidRPr="00D83570">
          <w:rPr>
            <w:sz w:val="20"/>
            <w:szCs w:val="20"/>
          </w:rPr>
          <w:fldChar w:fldCharType="begin"/>
        </w:r>
        <w:r w:rsidR="00566BF8" w:rsidRPr="00D83570">
          <w:rPr>
            <w:sz w:val="20"/>
            <w:szCs w:val="20"/>
          </w:rPr>
          <w:instrText xml:space="preserve"> PAGE   \* MERGEFORMAT </w:instrText>
        </w:r>
        <w:r w:rsidRPr="00D83570">
          <w:rPr>
            <w:sz w:val="20"/>
            <w:szCs w:val="20"/>
          </w:rPr>
          <w:fldChar w:fldCharType="separate"/>
        </w:r>
        <w:r w:rsidR="00562E57">
          <w:rPr>
            <w:noProof/>
            <w:sz w:val="20"/>
            <w:szCs w:val="20"/>
          </w:rPr>
          <w:t>2</w:t>
        </w:r>
        <w:r w:rsidRPr="00D835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4A" w:rsidRDefault="00F62D4A">
      <w:r>
        <w:separator/>
      </w:r>
    </w:p>
  </w:footnote>
  <w:footnote w:type="continuationSeparator" w:id="0">
    <w:p w:rsidR="00F62D4A" w:rsidRDefault="00F62D4A">
      <w:r>
        <w:continuationSeparator/>
      </w:r>
    </w:p>
  </w:footnote>
  <w:footnote w:id="1">
    <w:p w:rsidR="00566BF8" w:rsidRDefault="00566BF8" w:rsidP="009F315F">
      <w:pPr>
        <w:pStyle w:val="FootnoteText"/>
      </w:pPr>
      <w:r>
        <w:rPr>
          <w:rStyle w:val="FootnoteReference"/>
        </w:rPr>
        <w:footnoteRef/>
      </w:r>
      <w:r>
        <w:t xml:space="preserve"> По мнению М.Е. Бейниковой, Е.А. Ивановой и других разработчиков Примерной программы по учебному предмету «Классический танец», опубликованной на сайте министерства культуры РФ (М., 2012)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F8" w:rsidRDefault="00566BF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4E2708"/>
    <w:lvl w:ilvl="0">
      <w:numFmt w:val="bullet"/>
      <w:lvlText w:val="*"/>
      <w:lvlJc w:val="left"/>
    </w:lvl>
  </w:abstractNum>
  <w:abstractNum w:abstractNumId="1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64E11EA"/>
    <w:multiLevelType w:val="multilevel"/>
    <w:tmpl w:val="00F63E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7F733AE"/>
    <w:multiLevelType w:val="hybridMultilevel"/>
    <w:tmpl w:val="C0FCFC70"/>
    <w:lvl w:ilvl="0" w:tplc="F646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E03"/>
    <w:multiLevelType w:val="hybridMultilevel"/>
    <w:tmpl w:val="9226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6D5"/>
    <w:multiLevelType w:val="multilevel"/>
    <w:tmpl w:val="C92AD9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6" w15:restartNumberingAfterBreak="0">
    <w:nsid w:val="31066448"/>
    <w:multiLevelType w:val="hybridMultilevel"/>
    <w:tmpl w:val="DCD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6282"/>
    <w:multiLevelType w:val="hybridMultilevel"/>
    <w:tmpl w:val="DA220868"/>
    <w:lvl w:ilvl="0" w:tplc="F646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37AFE"/>
    <w:multiLevelType w:val="multilevel"/>
    <w:tmpl w:val="7A50C650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 w15:restartNumberingAfterBreak="0">
    <w:nsid w:val="3D860438"/>
    <w:multiLevelType w:val="hybridMultilevel"/>
    <w:tmpl w:val="0144E594"/>
    <w:lvl w:ilvl="0" w:tplc="38A46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B36380"/>
    <w:multiLevelType w:val="hybridMultilevel"/>
    <w:tmpl w:val="C13007AA"/>
    <w:lvl w:ilvl="0" w:tplc="484E2708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43D01"/>
    <w:multiLevelType w:val="singleLevel"/>
    <w:tmpl w:val="33023F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F85C47"/>
    <w:multiLevelType w:val="hybridMultilevel"/>
    <w:tmpl w:val="969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1673"/>
    <w:multiLevelType w:val="hybridMultilevel"/>
    <w:tmpl w:val="EC82F582"/>
    <w:lvl w:ilvl="0" w:tplc="F6469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52ABA"/>
    <w:multiLevelType w:val="multilevel"/>
    <w:tmpl w:val="CDDC15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F777C97"/>
    <w:multiLevelType w:val="singleLevel"/>
    <w:tmpl w:val="17E281DE"/>
    <w:lvl w:ilvl="0">
      <w:start w:val="3"/>
      <w:numFmt w:val="upperRoman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DD28D1"/>
    <w:multiLevelType w:val="multilevel"/>
    <w:tmpl w:val="3F064D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F02F0"/>
    <w:multiLevelType w:val="singleLevel"/>
    <w:tmpl w:val="E334C8E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365F8F"/>
    <w:multiLevelType w:val="singleLevel"/>
    <w:tmpl w:val="33023F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9"/>
  </w:num>
  <w:num w:numId="19">
    <w:abstractNumId w:val="18"/>
  </w:num>
  <w:num w:numId="20">
    <w:abstractNumId w:val="6"/>
  </w:num>
  <w:num w:numId="21">
    <w:abstractNumId w:val="3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"/>
    </w:lvlOverride>
    <w:lvlOverride w:ilvl="8"/>
  </w:num>
  <w:num w:numId="30">
    <w:abstractNumId w:val="7"/>
  </w:num>
  <w:num w:numId="31">
    <w:abstractNumId w:val="9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6E2D"/>
    <w:rsid w:val="0008653C"/>
    <w:rsid w:val="00094075"/>
    <w:rsid w:val="00110467"/>
    <w:rsid w:val="00163D78"/>
    <w:rsid w:val="001D7342"/>
    <w:rsid w:val="001E21AA"/>
    <w:rsid w:val="00212ADF"/>
    <w:rsid w:val="003117D5"/>
    <w:rsid w:val="00331B0C"/>
    <w:rsid w:val="00354E07"/>
    <w:rsid w:val="00431051"/>
    <w:rsid w:val="004954A1"/>
    <w:rsid w:val="004A3404"/>
    <w:rsid w:val="004C2791"/>
    <w:rsid w:val="004F4EF1"/>
    <w:rsid w:val="005051D0"/>
    <w:rsid w:val="00531EEF"/>
    <w:rsid w:val="00553A4B"/>
    <w:rsid w:val="00562E57"/>
    <w:rsid w:val="00566BF8"/>
    <w:rsid w:val="005831A5"/>
    <w:rsid w:val="005A708C"/>
    <w:rsid w:val="005D6E2D"/>
    <w:rsid w:val="005D7AF8"/>
    <w:rsid w:val="006D0E8F"/>
    <w:rsid w:val="006D45CE"/>
    <w:rsid w:val="006E3F36"/>
    <w:rsid w:val="00754A54"/>
    <w:rsid w:val="0076623C"/>
    <w:rsid w:val="007A7131"/>
    <w:rsid w:val="007D7A82"/>
    <w:rsid w:val="008374A6"/>
    <w:rsid w:val="00851297"/>
    <w:rsid w:val="00884765"/>
    <w:rsid w:val="008A65AE"/>
    <w:rsid w:val="009253A5"/>
    <w:rsid w:val="00946CBA"/>
    <w:rsid w:val="009A2F2E"/>
    <w:rsid w:val="009A5CF3"/>
    <w:rsid w:val="009A7F00"/>
    <w:rsid w:val="009F1481"/>
    <w:rsid w:val="009F315F"/>
    <w:rsid w:val="009F5B60"/>
    <w:rsid w:val="00A126C5"/>
    <w:rsid w:val="00A57926"/>
    <w:rsid w:val="00A65FC3"/>
    <w:rsid w:val="00A86E98"/>
    <w:rsid w:val="00A9067B"/>
    <w:rsid w:val="00AA3420"/>
    <w:rsid w:val="00BA299F"/>
    <w:rsid w:val="00BA5666"/>
    <w:rsid w:val="00BE18D5"/>
    <w:rsid w:val="00C44C7F"/>
    <w:rsid w:val="00C90A77"/>
    <w:rsid w:val="00C90BB1"/>
    <w:rsid w:val="00C953D2"/>
    <w:rsid w:val="00D47BFD"/>
    <w:rsid w:val="00D52316"/>
    <w:rsid w:val="00D73AEB"/>
    <w:rsid w:val="00D83570"/>
    <w:rsid w:val="00DA1EED"/>
    <w:rsid w:val="00E448B2"/>
    <w:rsid w:val="00E6682A"/>
    <w:rsid w:val="00E73009"/>
    <w:rsid w:val="00E822E9"/>
    <w:rsid w:val="00E86EA8"/>
    <w:rsid w:val="00E93DB6"/>
    <w:rsid w:val="00E97310"/>
    <w:rsid w:val="00EB3773"/>
    <w:rsid w:val="00EC14E5"/>
    <w:rsid w:val="00F62D4A"/>
    <w:rsid w:val="00FA2EF7"/>
    <w:rsid w:val="00FD2C8D"/>
    <w:rsid w:val="00FD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8E26F-A1B5-4828-A4A8-F6C0DA2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B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8B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6CBA"/>
  </w:style>
  <w:style w:type="paragraph" w:customStyle="1" w:styleId="Style2">
    <w:name w:val="Style2"/>
    <w:basedOn w:val="Normal"/>
    <w:uiPriority w:val="99"/>
    <w:rsid w:val="00946CBA"/>
    <w:pPr>
      <w:spacing w:line="331" w:lineRule="exact"/>
      <w:jc w:val="right"/>
    </w:pPr>
  </w:style>
  <w:style w:type="paragraph" w:customStyle="1" w:styleId="Style3">
    <w:name w:val="Style3"/>
    <w:basedOn w:val="Normal"/>
    <w:uiPriority w:val="99"/>
    <w:rsid w:val="00946CBA"/>
  </w:style>
  <w:style w:type="paragraph" w:customStyle="1" w:styleId="Style4">
    <w:name w:val="Style4"/>
    <w:basedOn w:val="Normal"/>
    <w:uiPriority w:val="99"/>
    <w:rsid w:val="00946CBA"/>
  </w:style>
  <w:style w:type="paragraph" w:customStyle="1" w:styleId="Style5">
    <w:name w:val="Style5"/>
    <w:basedOn w:val="Normal"/>
    <w:uiPriority w:val="99"/>
    <w:rsid w:val="00946CBA"/>
    <w:pPr>
      <w:spacing w:line="288" w:lineRule="exact"/>
      <w:ind w:firstLine="206"/>
    </w:pPr>
  </w:style>
  <w:style w:type="paragraph" w:customStyle="1" w:styleId="Style6">
    <w:name w:val="Style6"/>
    <w:basedOn w:val="Normal"/>
    <w:uiPriority w:val="99"/>
    <w:rsid w:val="00946CBA"/>
  </w:style>
  <w:style w:type="paragraph" w:customStyle="1" w:styleId="Style7">
    <w:name w:val="Style7"/>
    <w:basedOn w:val="Normal"/>
    <w:uiPriority w:val="99"/>
    <w:rsid w:val="00946CBA"/>
  </w:style>
  <w:style w:type="paragraph" w:customStyle="1" w:styleId="Style8">
    <w:name w:val="Style8"/>
    <w:basedOn w:val="Normal"/>
    <w:uiPriority w:val="99"/>
    <w:rsid w:val="00946CBA"/>
    <w:pPr>
      <w:spacing w:line="466" w:lineRule="exact"/>
      <w:ind w:firstLine="595"/>
    </w:pPr>
  </w:style>
  <w:style w:type="paragraph" w:customStyle="1" w:styleId="Style9">
    <w:name w:val="Style9"/>
    <w:basedOn w:val="Normal"/>
    <w:uiPriority w:val="99"/>
    <w:rsid w:val="00946CBA"/>
    <w:pPr>
      <w:spacing w:line="550" w:lineRule="exact"/>
      <w:jc w:val="center"/>
    </w:pPr>
  </w:style>
  <w:style w:type="paragraph" w:customStyle="1" w:styleId="Style10">
    <w:name w:val="Style10"/>
    <w:basedOn w:val="Normal"/>
    <w:uiPriority w:val="99"/>
    <w:rsid w:val="00946CBA"/>
  </w:style>
  <w:style w:type="paragraph" w:customStyle="1" w:styleId="Style11">
    <w:name w:val="Style11"/>
    <w:basedOn w:val="Normal"/>
    <w:uiPriority w:val="99"/>
    <w:rsid w:val="00946CBA"/>
    <w:pPr>
      <w:jc w:val="center"/>
    </w:pPr>
  </w:style>
  <w:style w:type="paragraph" w:customStyle="1" w:styleId="Style12">
    <w:name w:val="Style12"/>
    <w:basedOn w:val="Normal"/>
    <w:uiPriority w:val="99"/>
    <w:rsid w:val="00946CBA"/>
    <w:pPr>
      <w:spacing w:line="374" w:lineRule="exact"/>
      <w:jc w:val="both"/>
    </w:pPr>
  </w:style>
  <w:style w:type="paragraph" w:customStyle="1" w:styleId="Style13">
    <w:name w:val="Style13"/>
    <w:basedOn w:val="Normal"/>
    <w:uiPriority w:val="99"/>
    <w:rsid w:val="00946CBA"/>
  </w:style>
  <w:style w:type="paragraph" w:customStyle="1" w:styleId="Style14">
    <w:name w:val="Style14"/>
    <w:basedOn w:val="Normal"/>
    <w:uiPriority w:val="99"/>
    <w:rsid w:val="00946CBA"/>
    <w:pPr>
      <w:spacing w:line="374" w:lineRule="exact"/>
      <w:jc w:val="both"/>
    </w:pPr>
  </w:style>
  <w:style w:type="paragraph" w:customStyle="1" w:styleId="Style15">
    <w:name w:val="Style15"/>
    <w:basedOn w:val="Normal"/>
    <w:uiPriority w:val="99"/>
    <w:rsid w:val="00946CBA"/>
    <w:pPr>
      <w:jc w:val="both"/>
    </w:pPr>
  </w:style>
  <w:style w:type="paragraph" w:customStyle="1" w:styleId="Style16">
    <w:name w:val="Style16"/>
    <w:basedOn w:val="Normal"/>
    <w:uiPriority w:val="99"/>
    <w:rsid w:val="00946CBA"/>
    <w:pPr>
      <w:spacing w:line="323" w:lineRule="exact"/>
      <w:ind w:hanging="331"/>
    </w:pPr>
  </w:style>
  <w:style w:type="paragraph" w:customStyle="1" w:styleId="Style17">
    <w:name w:val="Style17"/>
    <w:basedOn w:val="Normal"/>
    <w:uiPriority w:val="99"/>
    <w:rsid w:val="00946CBA"/>
    <w:pPr>
      <w:jc w:val="right"/>
    </w:pPr>
  </w:style>
  <w:style w:type="paragraph" w:customStyle="1" w:styleId="Style18">
    <w:name w:val="Style18"/>
    <w:basedOn w:val="Normal"/>
    <w:uiPriority w:val="99"/>
    <w:rsid w:val="00946CBA"/>
    <w:pPr>
      <w:spacing w:line="475" w:lineRule="exact"/>
    </w:pPr>
  </w:style>
  <w:style w:type="paragraph" w:customStyle="1" w:styleId="Style19">
    <w:name w:val="Style19"/>
    <w:basedOn w:val="Normal"/>
    <w:uiPriority w:val="99"/>
    <w:rsid w:val="00946CBA"/>
    <w:pPr>
      <w:spacing w:line="370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946CBA"/>
    <w:pPr>
      <w:spacing w:line="370" w:lineRule="exact"/>
      <w:ind w:hanging="437"/>
    </w:pPr>
  </w:style>
  <w:style w:type="paragraph" w:customStyle="1" w:styleId="Style21">
    <w:name w:val="Style21"/>
    <w:basedOn w:val="Normal"/>
    <w:uiPriority w:val="99"/>
    <w:rsid w:val="00946CBA"/>
  </w:style>
  <w:style w:type="paragraph" w:customStyle="1" w:styleId="Style22">
    <w:name w:val="Style22"/>
    <w:basedOn w:val="Normal"/>
    <w:uiPriority w:val="99"/>
    <w:rsid w:val="00946CBA"/>
    <w:pPr>
      <w:spacing w:line="374" w:lineRule="exact"/>
      <w:ind w:firstLine="787"/>
    </w:pPr>
  </w:style>
  <w:style w:type="paragraph" w:customStyle="1" w:styleId="Style23">
    <w:name w:val="Style23"/>
    <w:basedOn w:val="Normal"/>
    <w:uiPriority w:val="99"/>
    <w:rsid w:val="00946CBA"/>
    <w:pPr>
      <w:spacing w:line="374" w:lineRule="exact"/>
      <w:ind w:firstLine="691"/>
    </w:pPr>
  </w:style>
  <w:style w:type="paragraph" w:customStyle="1" w:styleId="Style24">
    <w:name w:val="Style24"/>
    <w:basedOn w:val="Normal"/>
    <w:uiPriority w:val="99"/>
    <w:rsid w:val="00946CBA"/>
    <w:pPr>
      <w:spacing w:line="374" w:lineRule="exact"/>
      <w:jc w:val="center"/>
    </w:pPr>
  </w:style>
  <w:style w:type="paragraph" w:customStyle="1" w:styleId="Style25">
    <w:name w:val="Style25"/>
    <w:basedOn w:val="Normal"/>
    <w:uiPriority w:val="99"/>
    <w:rsid w:val="00946CBA"/>
  </w:style>
  <w:style w:type="paragraph" w:customStyle="1" w:styleId="Style26">
    <w:name w:val="Style26"/>
    <w:basedOn w:val="Normal"/>
    <w:uiPriority w:val="99"/>
    <w:rsid w:val="00946CBA"/>
    <w:pPr>
      <w:spacing w:line="370" w:lineRule="exact"/>
      <w:jc w:val="both"/>
    </w:pPr>
  </w:style>
  <w:style w:type="paragraph" w:customStyle="1" w:styleId="Style27">
    <w:name w:val="Style27"/>
    <w:basedOn w:val="Normal"/>
    <w:uiPriority w:val="99"/>
    <w:rsid w:val="00946CBA"/>
    <w:pPr>
      <w:spacing w:line="370" w:lineRule="exact"/>
      <w:ind w:firstLine="696"/>
    </w:pPr>
  </w:style>
  <w:style w:type="paragraph" w:customStyle="1" w:styleId="Style28">
    <w:name w:val="Style28"/>
    <w:basedOn w:val="Normal"/>
    <w:uiPriority w:val="99"/>
    <w:rsid w:val="00946CBA"/>
    <w:pPr>
      <w:spacing w:line="370" w:lineRule="exact"/>
      <w:ind w:firstLine="557"/>
    </w:pPr>
  </w:style>
  <w:style w:type="paragraph" w:customStyle="1" w:styleId="Style29">
    <w:name w:val="Style29"/>
    <w:basedOn w:val="Normal"/>
    <w:uiPriority w:val="99"/>
    <w:rsid w:val="00946CBA"/>
    <w:pPr>
      <w:spacing w:line="370" w:lineRule="exact"/>
      <w:ind w:firstLine="566"/>
      <w:jc w:val="both"/>
    </w:pPr>
  </w:style>
  <w:style w:type="paragraph" w:customStyle="1" w:styleId="Style30">
    <w:name w:val="Style30"/>
    <w:basedOn w:val="Normal"/>
    <w:uiPriority w:val="99"/>
    <w:rsid w:val="00946CBA"/>
  </w:style>
  <w:style w:type="paragraph" w:customStyle="1" w:styleId="Style31">
    <w:name w:val="Style31"/>
    <w:basedOn w:val="Normal"/>
    <w:uiPriority w:val="99"/>
    <w:rsid w:val="00946CBA"/>
    <w:pPr>
      <w:spacing w:line="370" w:lineRule="exact"/>
      <w:ind w:hanging="240"/>
    </w:pPr>
  </w:style>
  <w:style w:type="paragraph" w:customStyle="1" w:styleId="Style32">
    <w:name w:val="Style32"/>
    <w:basedOn w:val="Normal"/>
    <w:uiPriority w:val="99"/>
    <w:rsid w:val="00946CBA"/>
  </w:style>
  <w:style w:type="paragraph" w:customStyle="1" w:styleId="Style33">
    <w:name w:val="Style33"/>
    <w:basedOn w:val="Normal"/>
    <w:uiPriority w:val="99"/>
    <w:rsid w:val="00946CBA"/>
    <w:pPr>
      <w:spacing w:line="370" w:lineRule="exact"/>
    </w:pPr>
  </w:style>
  <w:style w:type="paragraph" w:customStyle="1" w:styleId="Style34">
    <w:name w:val="Style34"/>
    <w:basedOn w:val="Normal"/>
    <w:uiPriority w:val="99"/>
    <w:rsid w:val="00946CBA"/>
    <w:pPr>
      <w:jc w:val="both"/>
    </w:pPr>
  </w:style>
  <w:style w:type="paragraph" w:customStyle="1" w:styleId="Style35">
    <w:name w:val="Style35"/>
    <w:basedOn w:val="Normal"/>
    <w:uiPriority w:val="99"/>
    <w:rsid w:val="00946CBA"/>
    <w:pPr>
      <w:spacing w:line="372" w:lineRule="exact"/>
    </w:pPr>
  </w:style>
  <w:style w:type="paragraph" w:customStyle="1" w:styleId="Style36">
    <w:name w:val="Style36"/>
    <w:basedOn w:val="Normal"/>
    <w:uiPriority w:val="99"/>
    <w:rsid w:val="00946CBA"/>
    <w:pPr>
      <w:spacing w:line="372" w:lineRule="exact"/>
      <w:ind w:firstLine="326"/>
    </w:pPr>
  </w:style>
  <w:style w:type="paragraph" w:customStyle="1" w:styleId="Style37">
    <w:name w:val="Style37"/>
    <w:basedOn w:val="Normal"/>
    <w:uiPriority w:val="99"/>
    <w:rsid w:val="00946CBA"/>
    <w:pPr>
      <w:spacing w:line="370" w:lineRule="exact"/>
      <w:ind w:hanging="336"/>
      <w:jc w:val="both"/>
    </w:pPr>
  </w:style>
  <w:style w:type="paragraph" w:customStyle="1" w:styleId="Style38">
    <w:name w:val="Style38"/>
    <w:basedOn w:val="Normal"/>
    <w:uiPriority w:val="99"/>
    <w:rsid w:val="00946CBA"/>
    <w:pPr>
      <w:spacing w:line="370" w:lineRule="exact"/>
      <w:jc w:val="both"/>
    </w:pPr>
  </w:style>
  <w:style w:type="paragraph" w:customStyle="1" w:styleId="Style39">
    <w:name w:val="Style39"/>
    <w:basedOn w:val="Normal"/>
    <w:uiPriority w:val="99"/>
    <w:rsid w:val="00946CBA"/>
  </w:style>
  <w:style w:type="paragraph" w:customStyle="1" w:styleId="Style40">
    <w:name w:val="Style40"/>
    <w:basedOn w:val="Normal"/>
    <w:uiPriority w:val="99"/>
    <w:rsid w:val="00946CBA"/>
  </w:style>
  <w:style w:type="paragraph" w:customStyle="1" w:styleId="Style41">
    <w:name w:val="Style41"/>
    <w:basedOn w:val="Normal"/>
    <w:uiPriority w:val="99"/>
    <w:rsid w:val="00946CBA"/>
    <w:pPr>
      <w:spacing w:line="370" w:lineRule="exact"/>
      <w:ind w:hanging="355"/>
      <w:jc w:val="both"/>
    </w:pPr>
  </w:style>
  <w:style w:type="paragraph" w:customStyle="1" w:styleId="Style42">
    <w:name w:val="Style42"/>
    <w:basedOn w:val="Normal"/>
    <w:uiPriority w:val="99"/>
    <w:rsid w:val="00946CBA"/>
  </w:style>
  <w:style w:type="character" w:customStyle="1" w:styleId="FontStyle44">
    <w:name w:val="Font Style44"/>
    <w:basedOn w:val="DefaultParagraphFont"/>
    <w:uiPriority w:val="99"/>
    <w:rsid w:val="00946CB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946CB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46CBA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DefaultParagraphFont"/>
    <w:uiPriority w:val="99"/>
    <w:rsid w:val="0094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DefaultParagraphFont"/>
    <w:uiPriority w:val="99"/>
    <w:rsid w:val="00946CB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DefaultParagraphFont"/>
    <w:uiPriority w:val="99"/>
    <w:rsid w:val="00946CB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946CB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946C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946CBA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09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9F14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2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EF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F7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8C"/>
    <w:pPr>
      <w:autoSpaceDE/>
      <w:autoSpaceDN/>
      <w:adjustRightInd/>
      <w:ind w:left="720" w:firstLine="454"/>
      <w:contextualSpacing/>
      <w:jc w:val="both"/>
    </w:pPr>
    <w:rPr>
      <w:rFonts w:eastAsia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448B2"/>
    <w:rPr>
      <w:rFonts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F31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FootnoteReference">
    <w:name w:val="footnote reference"/>
    <w:unhideWhenUsed/>
    <w:rsid w:val="009F315F"/>
    <w:rPr>
      <w:vertAlign w:val="superscript"/>
    </w:rPr>
  </w:style>
  <w:style w:type="paragraph" w:styleId="FootnoteText">
    <w:name w:val="footnote text"/>
    <w:basedOn w:val="Normal"/>
    <w:link w:val="FootnoteTextChar"/>
    <w:rsid w:val="009F315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315F"/>
    <w:rPr>
      <w:rFonts w:eastAsia="Times New Roman" w:hAnsi="Times New Roman" w:cs="Times New Roman"/>
      <w:sz w:val="20"/>
      <w:szCs w:val="20"/>
    </w:rPr>
  </w:style>
  <w:style w:type="paragraph" w:customStyle="1" w:styleId="1">
    <w:name w:val="Без интервала1"/>
    <w:basedOn w:val="Normal"/>
    <w:rsid w:val="00BE18D5"/>
    <w:pPr>
      <w:autoSpaceDE/>
      <w:autoSpaceDN/>
      <w:adjustRightInd/>
      <w:ind w:firstLine="454"/>
      <w:jc w:val="both"/>
    </w:pPr>
    <w:rPr>
      <w:rFonts w:eastAsia="Calibri"/>
      <w:sz w:val="28"/>
      <w:szCs w:val="20"/>
    </w:rPr>
  </w:style>
  <w:style w:type="paragraph" w:styleId="NoSpacing">
    <w:name w:val="No Spacing"/>
    <w:uiPriority w:val="1"/>
    <w:qFormat/>
    <w:rsid w:val="00BE18D5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3"/>
    <w:locked/>
    <w:rsid w:val="006D0E8F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6D0E8F"/>
    <w:pPr>
      <w:widowControl/>
      <w:shd w:val="clear" w:color="auto" w:fill="FFFFFF"/>
      <w:autoSpaceDE/>
      <w:autoSpaceDN/>
      <w:adjustRightInd/>
      <w:spacing w:before="420" w:after="1680" w:line="576" w:lineRule="exact"/>
      <w:jc w:val="center"/>
    </w:pPr>
    <w:rPr>
      <w:rFonts w:eastAsia="Times New Roman"/>
      <w:sz w:val="28"/>
      <w:szCs w:val="28"/>
    </w:rPr>
  </w:style>
  <w:style w:type="character" w:customStyle="1" w:styleId="10">
    <w:name w:val="Основной текст1"/>
    <w:basedOn w:val="a"/>
    <w:rsid w:val="006D0E8F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locked/>
    <w:rsid w:val="00A65FC3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A65FC3"/>
    <w:pPr>
      <w:widowControl/>
      <w:shd w:val="clear" w:color="auto" w:fill="FFFFFF"/>
      <w:autoSpaceDE/>
      <w:autoSpaceDN/>
      <w:adjustRightInd/>
      <w:spacing w:line="446" w:lineRule="exact"/>
      <w:jc w:val="both"/>
    </w:pPr>
    <w:rPr>
      <w:rFonts w:eastAsia="Times New Roman"/>
      <w:sz w:val="27"/>
      <w:szCs w:val="27"/>
    </w:rPr>
  </w:style>
  <w:style w:type="character" w:customStyle="1" w:styleId="22">
    <w:name w:val="Заголовок №2 (2)_"/>
    <w:basedOn w:val="DefaultParagraphFont"/>
    <w:link w:val="220"/>
    <w:locked/>
    <w:rsid w:val="00A65FC3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Normal"/>
    <w:link w:val="22"/>
    <w:rsid w:val="00A65FC3"/>
    <w:pPr>
      <w:widowControl/>
      <w:shd w:val="clear" w:color="auto" w:fill="FFFFFF"/>
      <w:autoSpaceDE/>
      <w:autoSpaceDN/>
      <w:adjustRightInd/>
      <w:spacing w:line="446" w:lineRule="exact"/>
      <w:outlineLvl w:val="1"/>
    </w:pPr>
    <w:rPr>
      <w:rFonts w:eastAsia="Times New Roman"/>
      <w:sz w:val="27"/>
      <w:szCs w:val="27"/>
    </w:rPr>
  </w:style>
  <w:style w:type="character" w:customStyle="1" w:styleId="131">
    <w:name w:val="Основной текст + 13"/>
    <w:aliases w:val="5 pt,Полужирный"/>
    <w:basedOn w:val="a"/>
    <w:rsid w:val="00A65FC3"/>
    <w:rPr>
      <w:rFonts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"/>
    <w:rsid w:val="00A65FC3"/>
    <w:rPr>
      <w:rFonts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locked/>
    <w:rsid w:val="008374A6"/>
    <w:rPr>
      <w:rFonts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Normal"/>
    <w:link w:val="16"/>
    <w:rsid w:val="008374A6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pacing w:val="-10"/>
      <w:sz w:val="25"/>
      <w:szCs w:val="25"/>
    </w:rPr>
  </w:style>
  <w:style w:type="character" w:customStyle="1" w:styleId="0pt">
    <w:name w:val="Основной текст + Интервал 0 pt"/>
    <w:basedOn w:val="a"/>
    <w:rsid w:val="008374A6"/>
    <w:rPr>
      <w:rFonts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1">
    <w:name w:val="Основной текст (16) + Курсив"/>
    <w:basedOn w:val="16"/>
    <w:rsid w:val="008374A6"/>
    <w:rPr>
      <w:rFonts w:eastAsia="Times New Roman" w:hAnsi="Times New Roman" w:cs="Times New Roman"/>
      <w:i/>
      <w:iCs/>
      <w:spacing w:val="-1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47C9-2BE3-4A3E-828E-981EF99C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5344</Words>
  <Characters>30467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16</cp:revision>
  <dcterms:created xsi:type="dcterms:W3CDTF">2016-02-16T07:22:00Z</dcterms:created>
  <dcterms:modified xsi:type="dcterms:W3CDTF">2020-07-06T03:38:00Z</dcterms:modified>
</cp:coreProperties>
</file>